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D10" w:rsidRDefault="006B75FD" w:rsidP="00E86D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47D5C">
        <w:rPr>
          <w:rFonts w:ascii="Times New Roman" w:hAnsi="Times New Roman"/>
          <w:b/>
          <w:bCs/>
          <w:sz w:val="24"/>
          <w:szCs w:val="24"/>
        </w:rPr>
        <w:t xml:space="preserve">Всероссийская олимпиада школьников по предмету «Физическая культура» </w:t>
      </w:r>
    </w:p>
    <w:p w:rsidR="00E86D10" w:rsidRDefault="006B75FD" w:rsidP="00E86D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47D5C">
        <w:rPr>
          <w:rFonts w:ascii="Times New Roman" w:hAnsi="Times New Roman"/>
          <w:b/>
          <w:bCs/>
          <w:sz w:val="24"/>
          <w:szCs w:val="24"/>
        </w:rPr>
        <w:t xml:space="preserve">Школьный этап </w:t>
      </w:r>
    </w:p>
    <w:p w:rsidR="006B75FD" w:rsidRPr="00847D5C" w:rsidRDefault="006B75FD" w:rsidP="00E86D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47D5C">
        <w:rPr>
          <w:rFonts w:ascii="Times New Roman" w:hAnsi="Times New Roman"/>
          <w:b/>
          <w:bCs/>
          <w:sz w:val="24"/>
          <w:szCs w:val="24"/>
        </w:rPr>
        <w:t>202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Pr="00847D5C">
        <w:rPr>
          <w:rFonts w:ascii="Times New Roman" w:hAnsi="Times New Roman"/>
          <w:b/>
          <w:bCs/>
          <w:sz w:val="24"/>
          <w:szCs w:val="24"/>
        </w:rPr>
        <w:t>/ 20</w:t>
      </w:r>
      <w:r>
        <w:rPr>
          <w:rFonts w:ascii="Times New Roman" w:hAnsi="Times New Roman"/>
          <w:b/>
          <w:bCs/>
          <w:sz w:val="24"/>
          <w:szCs w:val="24"/>
        </w:rPr>
        <w:t>25</w:t>
      </w:r>
      <w:r w:rsidRPr="00847D5C">
        <w:rPr>
          <w:rFonts w:ascii="Times New Roman" w:hAnsi="Times New Roman"/>
          <w:b/>
          <w:bCs/>
          <w:sz w:val="24"/>
          <w:szCs w:val="24"/>
        </w:rPr>
        <w:t xml:space="preserve"> учебный год</w:t>
      </w:r>
    </w:p>
    <w:p w:rsidR="006B75FD" w:rsidRPr="00847D5C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B75FD" w:rsidRPr="00847D5C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847D5C">
        <w:rPr>
          <w:rFonts w:ascii="Times New Roman" w:hAnsi="Times New Roman"/>
          <w:b/>
          <w:bCs/>
          <w:sz w:val="24"/>
          <w:szCs w:val="24"/>
        </w:rPr>
        <w:t>9-11 классы</w:t>
      </w:r>
    </w:p>
    <w:p w:rsidR="006B75FD" w:rsidRPr="00847D5C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6B75FD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47D5C">
        <w:rPr>
          <w:rFonts w:ascii="Times New Roman" w:hAnsi="Times New Roman"/>
          <w:b/>
          <w:bCs/>
          <w:sz w:val="24"/>
          <w:szCs w:val="24"/>
        </w:rPr>
        <w:t>Инструкция по выполнению теоретико-методического задания</w:t>
      </w:r>
    </w:p>
    <w:p w:rsidR="006B75FD" w:rsidRPr="00847D5C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rPr>
          <w:rFonts w:ascii="Times New Roman" w:hAnsi="Times New Roman"/>
          <w:b/>
          <w:sz w:val="24"/>
          <w:szCs w:val="24"/>
        </w:rPr>
      </w:pPr>
    </w:p>
    <w:p w:rsidR="006B75FD" w:rsidRPr="00847D5C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47D5C">
        <w:rPr>
          <w:rFonts w:ascii="Times New Roman" w:hAnsi="Times New Roman"/>
          <w:sz w:val="24"/>
          <w:szCs w:val="24"/>
        </w:rPr>
        <w:t>Задания объединены в 7 групп:</w:t>
      </w:r>
    </w:p>
    <w:p w:rsidR="006B75FD" w:rsidRPr="00847D5C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47D5C">
        <w:rPr>
          <w:rFonts w:ascii="Times New Roman" w:hAnsi="Times New Roman"/>
          <w:bCs/>
          <w:sz w:val="24"/>
          <w:szCs w:val="24"/>
        </w:rPr>
        <w:t xml:space="preserve">1. </w:t>
      </w:r>
      <w:r w:rsidRPr="00847D5C">
        <w:rPr>
          <w:rFonts w:ascii="Times New Roman" w:hAnsi="Times New Roman"/>
          <w:b/>
          <w:bCs/>
          <w:sz w:val="24"/>
          <w:szCs w:val="24"/>
        </w:rPr>
        <w:t>Задания в закрытой форме</w:t>
      </w:r>
      <w:r w:rsidRPr="00847D5C">
        <w:rPr>
          <w:rFonts w:ascii="Times New Roman" w:hAnsi="Times New Roman"/>
          <w:sz w:val="24"/>
          <w:szCs w:val="24"/>
        </w:rPr>
        <w:t>. Задания представлены в форме незавершенных утверждений, которые при завершении могут оказаться либо истинными, либо ложными. При выполнении этих заданий необходимо выбрать правильное завершение из предложенных вариантов. Среди них содержатся как правильные, так и неправильные завершения, а также частично соответствующие смыслу утверждений. Правильным является то, которое наиболее полно соответствует смыслу утверждения. Выбранные варианты отмечаются зачеркиванием соответствующего квадрата в бланке ответов: «а», «б», «в», «г», например:</w:t>
      </w:r>
    </w:p>
    <w:tbl>
      <w:tblPr>
        <w:tblW w:w="0" w:type="auto"/>
        <w:tblInd w:w="36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444"/>
        <w:gridCol w:w="266"/>
        <w:gridCol w:w="424"/>
        <w:gridCol w:w="282"/>
        <w:gridCol w:w="466"/>
        <w:gridCol w:w="237"/>
        <w:gridCol w:w="405"/>
      </w:tblGrid>
      <w:tr w:rsidR="006B75FD" w:rsidRPr="00847D5C" w:rsidTr="006B3576">
        <w:trPr>
          <w:trHeight w:val="275"/>
        </w:trPr>
        <w:tc>
          <w:tcPr>
            <w:tcW w:w="69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6B75FD" w:rsidRPr="00847D5C" w:rsidRDefault="006B75FD" w:rsidP="006B3576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  <w:r w:rsidRPr="00847D5C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444" w:type="dxa"/>
            <w:tcBorders>
              <w:bottom w:val="single" w:sz="8" w:space="0" w:color="000000"/>
            </w:tcBorders>
            <w:shd w:val="clear" w:color="auto" w:fill="auto"/>
          </w:tcPr>
          <w:p w:rsidR="006B75FD" w:rsidRPr="00847D5C" w:rsidRDefault="006B75FD" w:rsidP="006B3576">
            <w:pPr>
              <w:pStyle w:val="TableParagraph"/>
              <w:spacing w:line="25" w:lineRule="atLeast"/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847D5C">
              <w:rPr>
                <w:rFonts w:eastAsia="Calibri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209EC8C2" wp14:editId="06887E4A">
                      <wp:simplePos x="0" y="0"/>
                      <wp:positionH relativeFrom="page">
                        <wp:posOffset>-4445</wp:posOffset>
                      </wp:positionH>
                      <wp:positionV relativeFrom="paragraph">
                        <wp:posOffset>-16170</wp:posOffset>
                      </wp:positionV>
                      <wp:extent cx="257175" cy="171450"/>
                      <wp:effectExtent l="9525" t="6985" r="9525" b="12065"/>
                      <wp:wrapNone/>
                      <wp:docPr id="1" name="Поли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57175" cy="171450"/>
                              </a:xfrm>
                              <a:custGeom>
                                <a:avLst/>
                                <a:gdLst>
                                  <a:gd name="T0" fmla="+- 0 5362 5362"/>
                                  <a:gd name="T1" fmla="*/ T0 w 405"/>
                                  <a:gd name="T2" fmla="+- 0 -597 -597"/>
                                  <a:gd name="T3" fmla="*/ -597 h 270"/>
                                  <a:gd name="T4" fmla="+- 0 5767 5362"/>
                                  <a:gd name="T5" fmla="*/ T4 w 405"/>
                                  <a:gd name="T6" fmla="+- 0 -327 -597"/>
                                  <a:gd name="T7" fmla="*/ -327 h 270"/>
                                  <a:gd name="T8" fmla="+- 0 5767 5362"/>
                                  <a:gd name="T9" fmla="*/ T8 w 405"/>
                                  <a:gd name="T10" fmla="+- 0 -597 -597"/>
                                  <a:gd name="T11" fmla="*/ -597 h 270"/>
                                  <a:gd name="T12" fmla="+- 0 5362 5362"/>
                                  <a:gd name="T13" fmla="*/ T12 w 405"/>
                                  <a:gd name="T14" fmla="+- 0 -327 -597"/>
                                  <a:gd name="T15" fmla="*/ -327 h 27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</a:cxnLst>
                                <a:rect l="0" t="0" r="r" b="b"/>
                                <a:pathLst>
                                  <a:path w="405" h="270">
                                    <a:moveTo>
                                      <a:pt x="0" y="0"/>
                                    </a:moveTo>
                                    <a:lnTo>
                                      <a:pt x="405" y="270"/>
                                    </a:lnTo>
                                    <a:moveTo>
                                      <a:pt x="405" y="0"/>
                                    </a:moveTo>
                                    <a:lnTo>
                                      <a:pt x="0" y="27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2391FE" id="Полилиния 1" o:spid="_x0000_s1026" style="position:absolute;margin-left:-.35pt;margin-top:-1.25pt;width:20.25pt;height:13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05,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" path="m,l405,270m405,l,270e" filled="f">
                      <v:path arrowok="t" o:connecttype="custom" o:connectlocs="0,-379095;257175,-207645;257175,-379095;0,-207645" o:connectangles="0,0,0,0"/>
                      <w10:wrap anchorx="page"/>
                    </v:shape>
                  </w:pict>
                </mc:Fallback>
              </mc:AlternateContent>
            </w:r>
            <w:r w:rsidRPr="00847D5C">
              <w:rPr>
                <w:rFonts w:eastAsia="Calibri"/>
                <w:sz w:val="24"/>
                <w:szCs w:val="24"/>
              </w:rPr>
              <w:t>а</w:t>
            </w:r>
          </w:p>
        </w:tc>
        <w:tc>
          <w:tcPr>
            <w:tcW w:w="266" w:type="dxa"/>
            <w:tcBorders>
              <w:top w:val="nil"/>
              <w:bottom w:val="nil"/>
            </w:tcBorders>
            <w:shd w:val="clear" w:color="auto" w:fill="auto"/>
          </w:tcPr>
          <w:p w:rsidR="006B75FD" w:rsidRPr="00847D5C" w:rsidRDefault="006B75FD" w:rsidP="006B3576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24" w:type="dxa"/>
            <w:tcBorders>
              <w:bottom w:val="single" w:sz="8" w:space="0" w:color="000000"/>
            </w:tcBorders>
            <w:shd w:val="clear" w:color="auto" w:fill="auto"/>
          </w:tcPr>
          <w:p w:rsidR="006B75FD" w:rsidRPr="00847D5C" w:rsidRDefault="006B75FD" w:rsidP="006B3576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  <w:r w:rsidRPr="00847D5C">
              <w:rPr>
                <w:rFonts w:eastAsia="Calibri"/>
                <w:sz w:val="24"/>
                <w:szCs w:val="24"/>
              </w:rPr>
              <w:t>б</w:t>
            </w:r>
          </w:p>
        </w:tc>
        <w:tc>
          <w:tcPr>
            <w:tcW w:w="282" w:type="dxa"/>
            <w:tcBorders>
              <w:top w:val="nil"/>
              <w:bottom w:val="nil"/>
            </w:tcBorders>
            <w:shd w:val="clear" w:color="auto" w:fill="auto"/>
          </w:tcPr>
          <w:p w:rsidR="006B75FD" w:rsidRPr="00847D5C" w:rsidRDefault="006B75FD" w:rsidP="006B3576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66" w:type="dxa"/>
            <w:tcBorders>
              <w:bottom w:val="single" w:sz="8" w:space="0" w:color="000000"/>
            </w:tcBorders>
            <w:shd w:val="clear" w:color="auto" w:fill="auto"/>
          </w:tcPr>
          <w:p w:rsidR="006B75FD" w:rsidRPr="00847D5C" w:rsidRDefault="006B75FD" w:rsidP="006B3576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  <w:r w:rsidRPr="00847D5C">
              <w:rPr>
                <w:rFonts w:eastAsia="Calibri"/>
                <w:sz w:val="24"/>
                <w:szCs w:val="24"/>
              </w:rPr>
              <w:t>в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:rsidR="006B75FD" w:rsidRPr="00847D5C" w:rsidRDefault="006B75FD" w:rsidP="006B3576">
            <w:pPr>
              <w:pStyle w:val="TableParagraph"/>
              <w:spacing w:line="25" w:lineRule="atLeast"/>
              <w:ind w:firstLine="709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05" w:type="dxa"/>
            <w:tcBorders>
              <w:bottom w:val="single" w:sz="8" w:space="0" w:color="000000"/>
            </w:tcBorders>
            <w:shd w:val="clear" w:color="auto" w:fill="auto"/>
          </w:tcPr>
          <w:p w:rsidR="006B75FD" w:rsidRPr="00847D5C" w:rsidRDefault="006B75FD" w:rsidP="006B3576">
            <w:pPr>
              <w:pStyle w:val="TableParagraph"/>
              <w:spacing w:line="25" w:lineRule="atLeast"/>
              <w:ind w:firstLine="709"/>
              <w:jc w:val="center"/>
              <w:rPr>
                <w:rFonts w:eastAsia="Calibri"/>
                <w:sz w:val="24"/>
                <w:szCs w:val="24"/>
              </w:rPr>
            </w:pPr>
            <w:r w:rsidRPr="00847D5C">
              <w:rPr>
                <w:rFonts w:eastAsia="Calibri"/>
                <w:sz w:val="24"/>
                <w:szCs w:val="24"/>
              </w:rPr>
              <w:t>г</w:t>
            </w:r>
          </w:p>
        </w:tc>
      </w:tr>
    </w:tbl>
    <w:p w:rsidR="006B75FD" w:rsidRPr="00847D5C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47D5C">
        <w:rPr>
          <w:rFonts w:ascii="Times New Roman" w:hAnsi="Times New Roman"/>
          <w:sz w:val="24"/>
          <w:szCs w:val="24"/>
        </w:rPr>
        <w:t>Ряд заданий предполагает выбор нескольких правильных ответов. Это условие указано в</w:t>
      </w:r>
      <w:r w:rsidRPr="00847D5C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847D5C">
        <w:rPr>
          <w:rFonts w:ascii="Times New Roman" w:hAnsi="Times New Roman"/>
          <w:sz w:val="24"/>
          <w:szCs w:val="24"/>
        </w:rPr>
        <w:t>задании:</w:t>
      </w:r>
      <w:r w:rsidRPr="00847D5C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847D5C">
        <w:rPr>
          <w:rFonts w:ascii="Times New Roman" w:hAnsi="Times New Roman"/>
          <w:i/>
          <w:sz w:val="24"/>
          <w:szCs w:val="24"/>
        </w:rPr>
        <w:t>«отметьте</w:t>
      </w:r>
      <w:r w:rsidRPr="00847D5C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Pr="00847D5C">
        <w:rPr>
          <w:rFonts w:ascii="Times New Roman" w:hAnsi="Times New Roman"/>
          <w:i/>
          <w:sz w:val="24"/>
          <w:szCs w:val="24"/>
        </w:rPr>
        <w:t>все</w:t>
      </w:r>
      <w:r w:rsidRPr="00847D5C">
        <w:rPr>
          <w:rFonts w:ascii="Times New Roman" w:hAnsi="Times New Roman"/>
          <w:i/>
          <w:spacing w:val="-1"/>
          <w:sz w:val="24"/>
          <w:szCs w:val="24"/>
        </w:rPr>
        <w:t xml:space="preserve"> </w:t>
      </w:r>
      <w:r w:rsidRPr="00847D5C">
        <w:rPr>
          <w:rFonts w:ascii="Times New Roman" w:hAnsi="Times New Roman"/>
          <w:i/>
          <w:sz w:val="24"/>
          <w:szCs w:val="24"/>
        </w:rPr>
        <w:t>позиции»</w:t>
      </w:r>
      <w:r w:rsidRPr="00847D5C">
        <w:rPr>
          <w:rFonts w:ascii="Times New Roman" w:hAnsi="Times New Roman"/>
          <w:sz w:val="24"/>
          <w:szCs w:val="24"/>
        </w:rPr>
        <w:t>.</w:t>
      </w:r>
    </w:p>
    <w:p w:rsidR="006B75FD" w:rsidRPr="00847D5C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47D5C">
        <w:rPr>
          <w:rFonts w:ascii="Times New Roman" w:hAnsi="Times New Roman"/>
          <w:bCs/>
          <w:sz w:val="24"/>
          <w:szCs w:val="24"/>
        </w:rPr>
        <w:t xml:space="preserve">2. </w:t>
      </w:r>
      <w:r w:rsidRPr="00847D5C">
        <w:rPr>
          <w:rFonts w:ascii="Times New Roman" w:hAnsi="Times New Roman"/>
          <w:b/>
          <w:bCs/>
          <w:sz w:val="24"/>
          <w:szCs w:val="24"/>
        </w:rPr>
        <w:t>Задания в открытой форме</w:t>
      </w:r>
      <w:r w:rsidRPr="00847D5C">
        <w:rPr>
          <w:rFonts w:ascii="Times New Roman" w:hAnsi="Times New Roman"/>
          <w:bCs/>
          <w:sz w:val="24"/>
          <w:szCs w:val="24"/>
        </w:rPr>
        <w:t>.</w:t>
      </w:r>
      <w:r w:rsidRPr="00847D5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47D5C">
        <w:rPr>
          <w:rFonts w:ascii="Times New Roman" w:hAnsi="Times New Roman"/>
          <w:bCs/>
          <w:sz w:val="24"/>
          <w:szCs w:val="24"/>
        </w:rPr>
        <w:t>Необходимо завершить высказывание без предложенных вариантов ответов</w:t>
      </w:r>
      <w:r w:rsidRPr="00847D5C">
        <w:rPr>
          <w:rFonts w:ascii="Times New Roman" w:hAnsi="Times New Roman"/>
          <w:sz w:val="24"/>
          <w:szCs w:val="24"/>
        </w:rPr>
        <w:t>. При выполнении этого задания необходимо самостоятельно подобрать определение, которое, завершая высказывание, образует истинное утверждение.</w:t>
      </w:r>
    </w:p>
    <w:p w:rsidR="006B75FD" w:rsidRPr="00847D5C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47D5C">
        <w:rPr>
          <w:rFonts w:ascii="Times New Roman" w:hAnsi="Times New Roman"/>
          <w:bCs/>
          <w:sz w:val="24"/>
          <w:szCs w:val="24"/>
        </w:rPr>
        <w:t xml:space="preserve">3. </w:t>
      </w:r>
      <w:r w:rsidRPr="00847D5C">
        <w:rPr>
          <w:rFonts w:ascii="Times New Roman" w:hAnsi="Times New Roman"/>
          <w:b/>
          <w:bCs/>
          <w:sz w:val="24"/>
          <w:szCs w:val="24"/>
        </w:rPr>
        <w:t xml:space="preserve">Задания </w:t>
      </w:r>
      <w:r w:rsidRPr="00847D5C">
        <w:rPr>
          <w:rFonts w:ascii="Times New Roman" w:hAnsi="Times New Roman"/>
          <w:b/>
          <w:iCs/>
          <w:color w:val="000000"/>
          <w:sz w:val="24"/>
          <w:szCs w:val="24"/>
        </w:rPr>
        <w:t>на соотнесение понятий и определений</w:t>
      </w:r>
      <w:r w:rsidRPr="00847D5C">
        <w:rPr>
          <w:rFonts w:ascii="Times New Roman" w:hAnsi="Times New Roman"/>
          <w:iCs/>
          <w:color w:val="000000"/>
          <w:sz w:val="24"/>
          <w:szCs w:val="24"/>
        </w:rPr>
        <w:t>.</w:t>
      </w:r>
      <w:r w:rsidRPr="00847D5C">
        <w:rPr>
          <w:rFonts w:ascii="Times New Roman" w:hAnsi="Times New Roman"/>
          <w:b/>
          <w:iCs/>
          <w:color w:val="000000"/>
          <w:sz w:val="24"/>
          <w:szCs w:val="24"/>
        </w:rPr>
        <w:t xml:space="preserve"> </w:t>
      </w:r>
      <w:r w:rsidRPr="00847D5C">
        <w:rPr>
          <w:rFonts w:ascii="Times New Roman" w:hAnsi="Times New Roman"/>
          <w:iCs/>
          <w:color w:val="000000"/>
          <w:sz w:val="24"/>
          <w:szCs w:val="24"/>
        </w:rPr>
        <w:t>Необходимо установить соответствие предложенных вариантов заданий к представленным ответам</w:t>
      </w:r>
      <w:r w:rsidRPr="00847D5C">
        <w:rPr>
          <w:rFonts w:ascii="Times New Roman" w:hAnsi="Times New Roman"/>
          <w:sz w:val="24"/>
          <w:szCs w:val="24"/>
        </w:rPr>
        <w:t xml:space="preserve">. </w:t>
      </w:r>
    </w:p>
    <w:p w:rsidR="006B75FD" w:rsidRPr="00847D5C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47D5C">
        <w:rPr>
          <w:rFonts w:ascii="Times New Roman" w:hAnsi="Times New Roman"/>
          <w:sz w:val="24"/>
          <w:szCs w:val="24"/>
        </w:rPr>
        <w:t>4.</w:t>
      </w:r>
      <w:r w:rsidRPr="00847D5C">
        <w:rPr>
          <w:sz w:val="24"/>
          <w:szCs w:val="24"/>
        </w:rPr>
        <w:t xml:space="preserve"> </w:t>
      </w:r>
      <w:r w:rsidRPr="00847D5C">
        <w:rPr>
          <w:rFonts w:ascii="Times New Roman" w:hAnsi="Times New Roman"/>
          <w:b/>
          <w:sz w:val="24"/>
          <w:szCs w:val="24"/>
        </w:rPr>
        <w:t>Задания процессуального или алгоритмического толка</w:t>
      </w:r>
      <w:r w:rsidRPr="00847D5C">
        <w:rPr>
          <w:rFonts w:ascii="Times New Roman" w:hAnsi="Times New Roman"/>
          <w:sz w:val="24"/>
          <w:szCs w:val="24"/>
        </w:rPr>
        <w:t>. Необходимо установить правильную последовательность.</w:t>
      </w:r>
    </w:p>
    <w:p w:rsidR="006B75FD" w:rsidRPr="00847D5C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47D5C">
        <w:rPr>
          <w:rFonts w:ascii="Times New Roman" w:hAnsi="Times New Roman"/>
          <w:sz w:val="24"/>
          <w:szCs w:val="24"/>
        </w:rPr>
        <w:t>5.</w:t>
      </w:r>
      <w:r w:rsidRPr="00847D5C">
        <w:rPr>
          <w:sz w:val="24"/>
          <w:szCs w:val="24"/>
        </w:rPr>
        <w:t xml:space="preserve"> </w:t>
      </w:r>
      <w:r w:rsidRPr="00847D5C">
        <w:rPr>
          <w:rFonts w:ascii="Times New Roman" w:hAnsi="Times New Roman"/>
          <w:b/>
          <w:sz w:val="24"/>
          <w:szCs w:val="24"/>
        </w:rPr>
        <w:t>Задания в форме, предполагающей перечисление</w:t>
      </w:r>
      <w:r w:rsidRPr="00847D5C">
        <w:rPr>
          <w:rFonts w:ascii="Times New Roman" w:hAnsi="Times New Roman"/>
          <w:sz w:val="24"/>
          <w:szCs w:val="24"/>
        </w:rPr>
        <w:t xml:space="preserve">. Необходимо перечислить известные факты, характеристики и тому подобное. </w:t>
      </w:r>
    </w:p>
    <w:p w:rsidR="006B75FD" w:rsidRPr="00847D5C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47D5C">
        <w:rPr>
          <w:rFonts w:ascii="Times New Roman" w:hAnsi="Times New Roman"/>
          <w:sz w:val="24"/>
          <w:szCs w:val="24"/>
        </w:rPr>
        <w:t>6.</w:t>
      </w:r>
      <w:r w:rsidRPr="00847D5C">
        <w:rPr>
          <w:sz w:val="24"/>
          <w:szCs w:val="24"/>
        </w:rPr>
        <w:t xml:space="preserve"> </w:t>
      </w:r>
      <w:r w:rsidRPr="00847D5C">
        <w:rPr>
          <w:rFonts w:ascii="Times New Roman" w:hAnsi="Times New Roman"/>
          <w:b/>
          <w:sz w:val="24"/>
          <w:szCs w:val="24"/>
        </w:rPr>
        <w:t>Задания с иллюстрациями или графическими изображениями</w:t>
      </w:r>
      <w:r w:rsidRPr="00847D5C">
        <w:rPr>
          <w:rFonts w:ascii="Times New Roman" w:hAnsi="Times New Roman"/>
          <w:sz w:val="24"/>
          <w:szCs w:val="24"/>
        </w:rPr>
        <w:t xml:space="preserve">. </w:t>
      </w:r>
      <w:r w:rsidRPr="00847D5C">
        <w:rPr>
          <w:rFonts w:ascii="Times New Roman" w:hAnsi="Times New Roman"/>
          <w:bCs/>
          <w:sz w:val="24"/>
          <w:szCs w:val="24"/>
        </w:rPr>
        <w:t>Необходимо написать ответ на задание, представленное на картинках изображений.</w:t>
      </w:r>
    </w:p>
    <w:p w:rsidR="006B75FD" w:rsidRPr="00847D5C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47D5C">
        <w:rPr>
          <w:rFonts w:ascii="Times New Roman" w:hAnsi="Times New Roman"/>
          <w:bCs/>
          <w:sz w:val="24"/>
          <w:szCs w:val="24"/>
        </w:rPr>
        <w:t>7.</w:t>
      </w:r>
      <w:r w:rsidRPr="00847D5C">
        <w:rPr>
          <w:sz w:val="24"/>
          <w:szCs w:val="24"/>
        </w:rPr>
        <w:t xml:space="preserve"> </w:t>
      </w:r>
      <w:r w:rsidRPr="00847D5C">
        <w:rPr>
          <w:rFonts w:ascii="Times New Roman" w:hAnsi="Times New Roman"/>
          <w:b/>
          <w:bCs/>
          <w:sz w:val="24"/>
          <w:szCs w:val="24"/>
        </w:rPr>
        <w:t>Задание-кроссворд</w:t>
      </w:r>
      <w:r w:rsidRPr="00847D5C">
        <w:rPr>
          <w:rFonts w:ascii="Times New Roman" w:hAnsi="Times New Roman"/>
          <w:bCs/>
          <w:sz w:val="24"/>
          <w:szCs w:val="24"/>
        </w:rPr>
        <w:t>. Необходимо решить задания кроссворда.</w:t>
      </w:r>
    </w:p>
    <w:p w:rsidR="006B75FD" w:rsidRPr="00847D5C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47D5C">
        <w:rPr>
          <w:rFonts w:ascii="Times New Roman" w:hAnsi="Times New Roman"/>
          <w:sz w:val="24"/>
          <w:szCs w:val="24"/>
        </w:rPr>
        <w:t>Контролируйте время выполнения задания. Внимательно читайте задания и предлагаемые варианты ответов. Старайтесь не угадывать, а логически обосновывать сделанный Вами выбор. Пропускайте незнакомые задания. Это позволит сэкономить время для выполнения других заданий. Впоследствии Вы сможете вернуться к пропущенному заданию.</w:t>
      </w:r>
    </w:p>
    <w:p w:rsidR="006B75FD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847D5C">
        <w:rPr>
          <w:rFonts w:ascii="Times New Roman" w:hAnsi="Times New Roman"/>
          <w:sz w:val="24"/>
          <w:szCs w:val="24"/>
        </w:rPr>
        <w:t>Все ответы вписывайте в соответствующую графу бланка ответов. Будьте внимательны, делая записи в бланке ответов. Исправления и подчистки оцениваются как неправильный ответ.</w:t>
      </w:r>
    </w:p>
    <w:p w:rsidR="006B75FD" w:rsidRPr="00847D5C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75FD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47D5C">
        <w:rPr>
          <w:rFonts w:ascii="Times New Roman" w:hAnsi="Times New Roman"/>
          <w:b/>
          <w:bCs/>
          <w:sz w:val="24"/>
          <w:szCs w:val="24"/>
        </w:rPr>
        <w:t xml:space="preserve">Время выполнения заданий – 45 минут. </w:t>
      </w:r>
    </w:p>
    <w:p w:rsidR="006B75FD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B75FD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B75FD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B75FD" w:rsidRPr="00847D5C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B75FD" w:rsidRDefault="006B75FD" w:rsidP="006B75FD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Cs/>
          <w:sz w:val="24"/>
          <w:szCs w:val="24"/>
        </w:rPr>
      </w:pPr>
      <w:r w:rsidRPr="00847D5C">
        <w:rPr>
          <w:rFonts w:ascii="Times New Roman" w:hAnsi="Times New Roman"/>
          <w:bCs/>
          <w:sz w:val="24"/>
          <w:szCs w:val="24"/>
        </w:rPr>
        <w:t>Желаем успеха!</w:t>
      </w:r>
    </w:p>
    <w:p w:rsidR="006B75FD" w:rsidRDefault="006B75FD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B75FD" w:rsidRDefault="006B75FD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B75FD" w:rsidRDefault="006B75FD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B75FD" w:rsidRDefault="006B75FD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B75FD" w:rsidRDefault="006B75FD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B75FD" w:rsidRDefault="006B75FD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B75FD" w:rsidRDefault="006B75FD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B75FD" w:rsidRDefault="006B75FD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B75FD" w:rsidRDefault="006B75FD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B75FD" w:rsidRDefault="006B75FD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6B75FD" w:rsidRDefault="006B75FD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951F8" w:rsidRPr="000951F8" w:rsidRDefault="000951F8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0951F8">
        <w:rPr>
          <w:rFonts w:ascii="Times New Roman" w:hAnsi="Times New Roman"/>
          <w:b/>
          <w:sz w:val="24"/>
          <w:szCs w:val="24"/>
          <w:u w:val="single"/>
        </w:rPr>
        <w:t>Задания в закрытой форме</w:t>
      </w:r>
    </w:p>
    <w:p w:rsidR="000951F8" w:rsidRPr="000951F8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240EC3" w:rsidRPr="00D54836" w:rsidRDefault="000951F8" w:rsidP="006F38B3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4836">
        <w:rPr>
          <w:rFonts w:ascii="Times New Roman" w:hAnsi="Times New Roman" w:cs="Times New Roman"/>
          <w:b/>
          <w:sz w:val="24"/>
          <w:szCs w:val="24"/>
        </w:rPr>
        <w:t>1.</w:t>
      </w:r>
      <w:r w:rsidR="00240EC3" w:rsidRPr="00D548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4836" w:rsidRPr="00D54836">
        <w:rPr>
          <w:rFonts w:ascii="Times New Roman" w:hAnsi="Times New Roman" w:cs="Times New Roman"/>
          <w:b/>
          <w:sz w:val="24"/>
          <w:szCs w:val="24"/>
        </w:rPr>
        <w:t>Официальными языками Международного олимпийского комитета являются</w:t>
      </w:r>
      <w:r w:rsidRPr="00D54836">
        <w:rPr>
          <w:rFonts w:ascii="Times New Roman" w:hAnsi="Times New Roman" w:cs="Times New Roman"/>
          <w:b/>
          <w:sz w:val="24"/>
          <w:szCs w:val="24"/>
        </w:rPr>
        <w:t>:</w:t>
      </w:r>
    </w:p>
    <w:p w:rsidR="009759F9" w:rsidRPr="00D54836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4836">
        <w:rPr>
          <w:rFonts w:ascii="Times New Roman" w:hAnsi="Times New Roman" w:cs="Times New Roman"/>
          <w:sz w:val="24"/>
          <w:szCs w:val="24"/>
        </w:rPr>
        <w:t xml:space="preserve">а. </w:t>
      </w:r>
      <w:r w:rsidR="00D54836" w:rsidRPr="00D54836">
        <w:rPr>
          <w:rFonts w:ascii="Times New Roman" w:hAnsi="Times New Roman" w:cs="Times New Roman"/>
          <w:sz w:val="24"/>
          <w:szCs w:val="24"/>
        </w:rPr>
        <w:t>английский и немецкий</w:t>
      </w:r>
      <w:r w:rsidRPr="00D54836">
        <w:rPr>
          <w:rFonts w:ascii="Times New Roman" w:hAnsi="Times New Roman" w:cs="Times New Roman"/>
          <w:sz w:val="24"/>
          <w:szCs w:val="24"/>
        </w:rPr>
        <w:t>;</w:t>
      </w:r>
    </w:p>
    <w:p w:rsidR="000951F8" w:rsidRPr="00D54836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4836">
        <w:rPr>
          <w:rFonts w:ascii="Times New Roman" w:hAnsi="Times New Roman" w:cs="Times New Roman"/>
          <w:sz w:val="24"/>
          <w:szCs w:val="24"/>
        </w:rPr>
        <w:t xml:space="preserve">б. </w:t>
      </w:r>
      <w:r w:rsidR="00D54836" w:rsidRPr="00D54836">
        <w:rPr>
          <w:rFonts w:ascii="Times New Roman" w:hAnsi="Times New Roman" w:cs="Times New Roman"/>
          <w:sz w:val="24"/>
          <w:szCs w:val="24"/>
        </w:rPr>
        <w:t>английский и французский</w:t>
      </w:r>
      <w:r w:rsidR="004C279C" w:rsidRPr="00D54836">
        <w:rPr>
          <w:rFonts w:ascii="Times New Roman" w:hAnsi="Times New Roman" w:cs="Times New Roman"/>
          <w:sz w:val="24"/>
          <w:szCs w:val="24"/>
        </w:rPr>
        <w:t>;</w:t>
      </w:r>
    </w:p>
    <w:p w:rsidR="000951F8" w:rsidRPr="00D54836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4836">
        <w:rPr>
          <w:rFonts w:ascii="Times New Roman" w:hAnsi="Times New Roman" w:cs="Times New Roman"/>
          <w:sz w:val="24"/>
          <w:szCs w:val="24"/>
        </w:rPr>
        <w:t xml:space="preserve">в. </w:t>
      </w:r>
      <w:r w:rsidR="00D54836" w:rsidRPr="00D54836">
        <w:rPr>
          <w:rFonts w:ascii="Times New Roman" w:hAnsi="Times New Roman" w:cs="Times New Roman"/>
          <w:sz w:val="24"/>
          <w:szCs w:val="24"/>
        </w:rPr>
        <w:t>английский и швейцарский</w:t>
      </w:r>
      <w:r w:rsidRPr="00D54836">
        <w:rPr>
          <w:rFonts w:ascii="Times New Roman" w:hAnsi="Times New Roman" w:cs="Times New Roman"/>
          <w:sz w:val="24"/>
          <w:szCs w:val="24"/>
        </w:rPr>
        <w:t>.</w:t>
      </w:r>
    </w:p>
    <w:p w:rsidR="000951F8" w:rsidRPr="006B75FD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C4150" w:rsidRPr="004C279C" w:rsidRDefault="000951F8" w:rsidP="006F38B3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279C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4C279C" w:rsidRPr="004C279C">
        <w:rPr>
          <w:rFonts w:ascii="Times New Roman" w:hAnsi="Times New Roman" w:cs="Times New Roman"/>
          <w:b/>
          <w:sz w:val="24"/>
          <w:szCs w:val="24"/>
        </w:rPr>
        <w:t>Всероссийский олимпийский комитет в качестве самостоятельной общественной организации был создан в</w:t>
      </w:r>
      <w:r w:rsidRPr="004C279C">
        <w:rPr>
          <w:rFonts w:ascii="Times New Roman" w:hAnsi="Times New Roman" w:cs="Times New Roman"/>
          <w:b/>
          <w:sz w:val="24"/>
          <w:szCs w:val="24"/>
        </w:rPr>
        <w:t>:</w:t>
      </w:r>
    </w:p>
    <w:p w:rsidR="000951F8" w:rsidRPr="004C279C" w:rsidRDefault="004C279C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C279C">
        <w:rPr>
          <w:rFonts w:ascii="Times New Roman" w:hAnsi="Times New Roman" w:cs="Times New Roman"/>
          <w:sz w:val="24"/>
          <w:szCs w:val="24"/>
        </w:rPr>
        <w:t xml:space="preserve">а. </w:t>
      </w:r>
      <w:r>
        <w:rPr>
          <w:rFonts w:ascii="Times New Roman" w:hAnsi="Times New Roman" w:cs="Times New Roman"/>
          <w:sz w:val="24"/>
          <w:szCs w:val="24"/>
        </w:rPr>
        <w:t>1911 году</w:t>
      </w:r>
      <w:r w:rsidRPr="004C279C">
        <w:rPr>
          <w:rFonts w:ascii="Times New Roman" w:hAnsi="Times New Roman" w:cs="Times New Roman"/>
          <w:sz w:val="24"/>
          <w:szCs w:val="24"/>
        </w:rPr>
        <w:t>;</w:t>
      </w:r>
    </w:p>
    <w:p w:rsidR="000951F8" w:rsidRPr="004C279C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C279C">
        <w:rPr>
          <w:rFonts w:ascii="Times New Roman" w:hAnsi="Times New Roman" w:cs="Times New Roman"/>
          <w:sz w:val="24"/>
          <w:szCs w:val="24"/>
        </w:rPr>
        <w:t xml:space="preserve">б. </w:t>
      </w:r>
      <w:r w:rsidR="004C279C" w:rsidRPr="004C279C">
        <w:rPr>
          <w:rFonts w:ascii="Times New Roman" w:hAnsi="Times New Roman" w:cs="Times New Roman"/>
          <w:sz w:val="24"/>
          <w:szCs w:val="24"/>
        </w:rPr>
        <w:t>1989 году</w:t>
      </w:r>
      <w:r w:rsidRPr="004C279C">
        <w:rPr>
          <w:rFonts w:ascii="Times New Roman" w:hAnsi="Times New Roman" w:cs="Times New Roman"/>
          <w:sz w:val="24"/>
          <w:szCs w:val="24"/>
        </w:rPr>
        <w:t>;</w:t>
      </w:r>
    </w:p>
    <w:p w:rsidR="000951F8" w:rsidRPr="004C279C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C279C">
        <w:rPr>
          <w:rFonts w:ascii="Times New Roman" w:hAnsi="Times New Roman" w:cs="Times New Roman"/>
          <w:sz w:val="24"/>
          <w:szCs w:val="24"/>
        </w:rPr>
        <w:t xml:space="preserve">в. </w:t>
      </w:r>
      <w:r w:rsidR="004C279C">
        <w:rPr>
          <w:rFonts w:ascii="Times New Roman" w:hAnsi="Times New Roman" w:cs="Times New Roman"/>
          <w:sz w:val="24"/>
          <w:szCs w:val="24"/>
        </w:rPr>
        <w:t>1992 году</w:t>
      </w:r>
      <w:r w:rsidRPr="004C279C">
        <w:rPr>
          <w:rFonts w:ascii="Times New Roman" w:hAnsi="Times New Roman" w:cs="Times New Roman"/>
          <w:sz w:val="24"/>
          <w:szCs w:val="24"/>
        </w:rPr>
        <w:t>.</w:t>
      </w:r>
    </w:p>
    <w:p w:rsidR="006C4150" w:rsidRPr="004C279C" w:rsidRDefault="006C4150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C4150" w:rsidRPr="00D54836" w:rsidRDefault="000951F8" w:rsidP="006F38B3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4836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D54836" w:rsidRPr="00D54836">
        <w:rPr>
          <w:rFonts w:ascii="Times New Roman" w:hAnsi="Times New Roman" w:cs="Times New Roman"/>
          <w:b/>
          <w:sz w:val="24"/>
          <w:szCs w:val="24"/>
        </w:rPr>
        <w:t>Первый официальный футбольный матч в России состоялся</w:t>
      </w:r>
      <w:r w:rsidRPr="00D54836">
        <w:rPr>
          <w:rFonts w:ascii="Times New Roman" w:hAnsi="Times New Roman" w:cs="Times New Roman"/>
          <w:b/>
          <w:sz w:val="24"/>
          <w:szCs w:val="24"/>
        </w:rPr>
        <w:t>:</w:t>
      </w:r>
      <w:r w:rsidR="00431220" w:rsidRPr="00D5483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51F8" w:rsidRPr="00D54836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4836">
        <w:rPr>
          <w:rFonts w:ascii="Times New Roman" w:hAnsi="Times New Roman" w:cs="Times New Roman"/>
          <w:sz w:val="24"/>
          <w:szCs w:val="24"/>
        </w:rPr>
        <w:t xml:space="preserve">а. </w:t>
      </w:r>
      <w:r w:rsidR="00D54836" w:rsidRPr="00D54836">
        <w:rPr>
          <w:rFonts w:ascii="Times New Roman" w:hAnsi="Times New Roman" w:cs="Times New Roman"/>
          <w:sz w:val="24"/>
          <w:szCs w:val="24"/>
        </w:rPr>
        <w:t>в 1897 году в Петербурге</w:t>
      </w:r>
      <w:r w:rsidR="004C279C" w:rsidRPr="00D54836">
        <w:rPr>
          <w:rFonts w:ascii="Times New Roman" w:hAnsi="Times New Roman" w:cs="Times New Roman"/>
          <w:sz w:val="24"/>
          <w:szCs w:val="24"/>
        </w:rPr>
        <w:t>;</w:t>
      </w:r>
    </w:p>
    <w:p w:rsidR="000951F8" w:rsidRPr="00D54836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4836">
        <w:rPr>
          <w:rFonts w:ascii="Times New Roman" w:hAnsi="Times New Roman" w:cs="Times New Roman"/>
          <w:sz w:val="24"/>
          <w:szCs w:val="24"/>
        </w:rPr>
        <w:t xml:space="preserve">б. </w:t>
      </w:r>
      <w:r w:rsidR="00D54836" w:rsidRPr="00D54836">
        <w:rPr>
          <w:rFonts w:ascii="Times New Roman" w:hAnsi="Times New Roman" w:cs="Times New Roman"/>
          <w:sz w:val="24"/>
          <w:szCs w:val="24"/>
        </w:rPr>
        <w:t xml:space="preserve">в 1897 году в </w:t>
      </w:r>
      <w:r w:rsidR="00D54836">
        <w:rPr>
          <w:rFonts w:ascii="Times New Roman" w:hAnsi="Times New Roman" w:cs="Times New Roman"/>
          <w:sz w:val="24"/>
          <w:szCs w:val="24"/>
        </w:rPr>
        <w:t>Москве</w:t>
      </w:r>
      <w:r w:rsidRPr="00D54836">
        <w:rPr>
          <w:rFonts w:ascii="Times New Roman" w:hAnsi="Times New Roman" w:cs="Times New Roman"/>
          <w:sz w:val="24"/>
          <w:szCs w:val="24"/>
        </w:rPr>
        <w:t>;</w:t>
      </w:r>
    </w:p>
    <w:p w:rsidR="000951F8" w:rsidRPr="00D54836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54836">
        <w:rPr>
          <w:rFonts w:ascii="Times New Roman" w:hAnsi="Times New Roman" w:cs="Times New Roman"/>
          <w:sz w:val="24"/>
          <w:szCs w:val="24"/>
        </w:rPr>
        <w:t xml:space="preserve">в. </w:t>
      </w:r>
      <w:r w:rsidR="00D54836" w:rsidRPr="00D54836">
        <w:rPr>
          <w:rFonts w:ascii="Times New Roman" w:hAnsi="Times New Roman" w:cs="Times New Roman"/>
          <w:sz w:val="24"/>
          <w:szCs w:val="24"/>
        </w:rPr>
        <w:t>в 1</w:t>
      </w:r>
      <w:r w:rsidR="00D54836">
        <w:rPr>
          <w:rFonts w:ascii="Times New Roman" w:hAnsi="Times New Roman" w:cs="Times New Roman"/>
          <w:sz w:val="24"/>
          <w:szCs w:val="24"/>
        </w:rPr>
        <w:t>9</w:t>
      </w:r>
      <w:r w:rsidR="00D54836" w:rsidRPr="00D54836">
        <w:rPr>
          <w:rFonts w:ascii="Times New Roman" w:hAnsi="Times New Roman" w:cs="Times New Roman"/>
          <w:sz w:val="24"/>
          <w:szCs w:val="24"/>
        </w:rPr>
        <w:t xml:space="preserve">97 году в </w:t>
      </w:r>
      <w:r w:rsidR="00D54836">
        <w:rPr>
          <w:rFonts w:ascii="Times New Roman" w:hAnsi="Times New Roman" w:cs="Times New Roman"/>
          <w:sz w:val="24"/>
          <w:szCs w:val="24"/>
        </w:rPr>
        <w:t>Новгороде</w:t>
      </w:r>
      <w:r w:rsidR="003E118D" w:rsidRPr="00D54836">
        <w:rPr>
          <w:rFonts w:ascii="Times New Roman" w:hAnsi="Times New Roman" w:cs="Times New Roman"/>
          <w:sz w:val="24"/>
          <w:szCs w:val="24"/>
        </w:rPr>
        <w:t>.</w:t>
      </w:r>
    </w:p>
    <w:p w:rsidR="00CC0C0F" w:rsidRPr="00D54836" w:rsidRDefault="00CC0C0F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C0C0F" w:rsidRPr="001609D3" w:rsidRDefault="006F38B3" w:rsidP="006F38B3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9D3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1609D3" w:rsidRPr="001609D3">
        <w:rPr>
          <w:rFonts w:ascii="Times New Roman" w:hAnsi="Times New Roman" w:cs="Times New Roman"/>
          <w:b/>
          <w:sz w:val="24"/>
          <w:szCs w:val="24"/>
        </w:rPr>
        <w:t>Физическая культура в общеобразовательных учреждениях</w:t>
      </w:r>
      <w:r w:rsidR="00431220" w:rsidRPr="001609D3">
        <w:rPr>
          <w:rFonts w:ascii="Times New Roman" w:hAnsi="Times New Roman" w:cs="Times New Roman"/>
          <w:b/>
          <w:sz w:val="24"/>
          <w:szCs w:val="24"/>
        </w:rPr>
        <w:t xml:space="preserve"> является</w:t>
      </w:r>
      <w:r w:rsidRPr="001609D3">
        <w:rPr>
          <w:rFonts w:ascii="Times New Roman" w:hAnsi="Times New Roman" w:cs="Times New Roman"/>
          <w:b/>
          <w:sz w:val="24"/>
          <w:szCs w:val="24"/>
        </w:rPr>
        <w:t>:</w:t>
      </w:r>
    </w:p>
    <w:p w:rsidR="000951F8" w:rsidRPr="001609D3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609D3">
        <w:rPr>
          <w:rFonts w:ascii="Times New Roman" w:hAnsi="Times New Roman" w:cs="Times New Roman"/>
          <w:sz w:val="24"/>
          <w:szCs w:val="24"/>
        </w:rPr>
        <w:t>а.</w:t>
      </w:r>
      <w:r w:rsidR="006F38B3" w:rsidRPr="001609D3">
        <w:rPr>
          <w:rFonts w:ascii="Times New Roman" w:hAnsi="Times New Roman" w:cs="Times New Roman"/>
          <w:sz w:val="24"/>
          <w:szCs w:val="24"/>
        </w:rPr>
        <w:t xml:space="preserve"> </w:t>
      </w:r>
      <w:r w:rsidR="001609D3" w:rsidRPr="001609D3">
        <w:rPr>
          <w:rFonts w:ascii="Times New Roman" w:hAnsi="Times New Roman" w:cs="Times New Roman"/>
          <w:sz w:val="24"/>
          <w:szCs w:val="24"/>
        </w:rPr>
        <w:t>обязательным учебным предметом</w:t>
      </w:r>
      <w:r w:rsidR="004C279C" w:rsidRPr="001609D3">
        <w:rPr>
          <w:rFonts w:ascii="Times New Roman" w:hAnsi="Times New Roman" w:cs="Times New Roman"/>
          <w:sz w:val="24"/>
          <w:szCs w:val="24"/>
        </w:rPr>
        <w:t>;</w:t>
      </w:r>
    </w:p>
    <w:p w:rsidR="000951F8" w:rsidRPr="001609D3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609D3">
        <w:rPr>
          <w:rFonts w:ascii="Times New Roman" w:hAnsi="Times New Roman" w:cs="Times New Roman"/>
          <w:sz w:val="24"/>
          <w:szCs w:val="24"/>
        </w:rPr>
        <w:t>б.</w:t>
      </w:r>
      <w:r w:rsidR="006F38B3" w:rsidRPr="001609D3">
        <w:rPr>
          <w:rFonts w:ascii="Times New Roman" w:hAnsi="Times New Roman" w:cs="Times New Roman"/>
          <w:sz w:val="24"/>
          <w:szCs w:val="24"/>
        </w:rPr>
        <w:t xml:space="preserve"> </w:t>
      </w:r>
      <w:r w:rsidR="001609D3" w:rsidRPr="001609D3">
        <w:rPr>
          <w:rFonts w:ascii="Times New Roman" w:hAnsi="Times New Roman" w:cs="Times New Roman"/>
          <w:sz w:val="24"/>
          <w:szCs w:val="24"/>
        </w:rPr>
        <w:t>факультативным учебным предметом</w:t>
      </w:r>
      <w:r w:rsidR="006F38B3" w:rsidRPr="001609D3">
        <w:rPr>
          <w:rFonts w:ascii="Times New Roman" w:hAnsi="Times New Roman" w:cs="Times New Roman"/>
          <w:sz w:val="24"/>
          <w:szCs w:val="24"/>
        </w:rPr>
        <w:t>;</w:t>
      </w:r>
    </w:p>
    <w:p w:rsidR="000951F8" w:rsidRPr="001609D3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1609D3">
        <w:rPr>
          <w:rFonts w:ascii="Times New Roman" w:hAnsi="Times New Roman" w:cs="Times New Roman"/>
          <w:sz w:val="24"/>
          <w:szCs w:val="24"/>
        </w:rPr>
        <w:t>в.</w:t>
      </w:r>
      <w:r w:rsidR="006F38B3" w:rsidRPr="001609D3">
        <w:rPr>
          <w:rFonts w:ascii="Times New Roman" w:hAnsi="Times New Roman" w:cs="Times New Roman"/>
          <w:sz w:val="24"/>
          <w:szCs w:val="24"/>
        </w:rPr>
        <w:t xml:space="preserve"> </w:t>
      </w:r>
      <w:r w:rsidR="001609D3" w:rsidRPr="001609D3">
        <w:rPr>
          <w:rFonts w:ascii="Times New Roman" w:hAnsi="Times New Roman" w:cs="Times New Roman"/>
          <w:sz w:val="24"/>
          <w:szCs w:val="24"/>
        </w:rPr>
        <w:t>физкультурно-массовым предметом</w:t>
      </w:r>
      <w:r w:rsidR="006F38B3" w:rsidRPr="001609D3">
        <w:rPr>
          <w:rFonts w:ascii="Times New Roman" w:hAnsi="Times New Roman" w:cs="Times New Roman"/>
          <w:sz w:val="24"/>
          <w:szCs w:val="24"/>
        </w:rPr>
        <w:t>.</w:t>
      </w:r>
    </w:p>
    <w:p w:rsidR="00CC0C0F" w:rsidRPr="006B75FD" w:rsidRDefault="00CC0C0F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C0C0F" w:rsidRPr="00A221B3" w:rsidRDefault="006F38B3" w:rsidP="006F38B3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21B3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A221B3" w:rsidRPr="00A221B3">
        <w:rPr>
          <w:rFonts w:ascii="Times New Roman" w:hAnsi="Times New Roman" w:cs="Times New Roman"/>
          <w:b/>
          <w:sz w:val="24"/>
          <w:szCs w:val="24"/>
        </w:rPr>
        <w:t>Устанавливает права граждан</w:t>
      </w:r>
      <w:r w:rsidR="00A221B3">
        <w:rPr>
          <w:rFonts w:ascii="Times New Roman" w:hAnsi="Times New Roman" w:cs="Times New Roman"/>
          <w:b/>
          <w:sz w:val="24"/>
          <w:szCs w:val="24"/>
        </w:rPr>
        <w:t xml:space="preserve"> в нашей стране</w:t>
      </w:r>
      <w:r w:rsidR="00A221B3" w:rsidRPr="00A221B3">
        <w:rPr>
          <w:rFonts w:ascii="Times New Roman" w:hAnsi="Times New Roman" w:cs="Times New Roman"/>
          <w:b/>
          <w:sz w:val="24"/>
          <w:szCs w:val="24"/>
        </w:rPr>
        <w:t xml:space="preserve"> на занятия физической культурой и спортом</w:t>
      </w:r>
      <w:r w:rsidRPr="00A221B3">
        <w:rPr>
          <w:rFonts w:ascii="Times New Roman" w:hAnsi="Times New Roman" w:cs="Times New Roman"/>
          <w:b/>
          <w:sz w:val="24"/>
          <w:szCs w:val="24"/>
        </w:rPr>
        <w:t>:</w:t>
      </w:r>
    </w:p>
    <w:p w:rsidR="000951F8" w:rsidRPr="00A221B3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221B3">
        <w:rPr>
          <w:rFonts w:ascii="Times New Roman" w:hAnsi="Times New Roman" w:cs="Times New Roman"/>
          <w:sz w:val="24"/>
          <w:szCs w:val="24"/>
        </w:rPr>
        <w:t>а.</w:t>
      </w:r>
      <w:r w:rsidR="006F38B3" w:rsidRPr="00A221B3">
        <w:rPr>
          <w:rFonts w:ascii="Times New Roman" w:hAnsi="Times New Roman" w:cs="Times New Roman"/>
          <w:sz w:val="24"/>
          <w:szCs w:val="24"/>
        </w:rPr>
        <w:t xml:space="preserve"> </w:t>
      </w:r>
      <w:r w:rsidR="00A221B3" w:rsidRPr="00A221B3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6F38B3" w:rsidRPr="00A221B3">
        <w:rPr>
          <w:rFonts w:ascii="Times New Roman" w:hAnsi="Times New Roman" w:cs="Times New Roman"/>
          <w:sz w:val="24"/>
          <w:szCs w:val="24"/>
        </w:rPr>
        <w:t>;</w:t>
      </w:r>
    </w:p>
    <w:p w:rsidR="000951F8" w:rsidRPr="00A221B3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221B3">
        <w:rPr>
          <w:rFonts w:ascii="Times New Roman" w:hAnsi="Times New Roman" w:cs="Times New Roman"/>
          <w:sz w:val="24"/>
          <w:szCs w:val="24"/>
        </w:rPr>
        <w:t>б.</w:t>
      </w:r>
      <w:r w:rsidR="006F38B3" w:rsidRPr="00A221B3">
        <w:rPr>
          <w:rFonts w:ascii="Times New Roman" w:hAnsi="Times New Roman" w:cs="Times New Roman"/>
          <w:sz w:val="24"/>
          <w:szCs w:val="24"/>
        </w:rPr>
        <w:t xml:space="preserve"> </w:t>
      </w:r>
      <w:r w:rsidR="00A221B3" w:rsidRPr="00A221B3">
        <w:rPr>
          <w:rFonts w:ascii="Times New Roman" w:hAnsi="Times New Roman" w:cs="Times New Roman"/>
          <w:sz w:val="24"/>
          <w:szCs w:val="24"/>
        </w:rPr>
        <w:t>Федеральный закон «О физической культуре и спорте»</w:t>
      </w:r>
      <w:r w:rsidR="004C279C" w:rsidRPr="00A221B3">
        <w:rPr>
          <w:rFonts w:ascii="Times New Roman" w:hAnsi="Times New Roman" w:cs="Times New Roman"/>
          <w:sz w:val="24"/>
          <w:szCs w:val="24"/>
        </w:rPr>
        <w:t>;</w:t>
      </w:r>
    </w:p>
    <w:p w:rsidR="000951F8" w:rsidRPr="00A221B3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221B3">
        <w:rPr>
          <w:rFonts w:ascii="Times New Roman" w:hAnsi="Times New Roman" w:cs="Times New Roman"/>
          <w:sz w:val="24"/>
          <w:szCs w:val="24"/>
        </w:rPr>
        <w:t>в.</w:t>
      </w:r>
      <w:r w:rsidR="006F38B3" w:rsidRPr="00A221B3">
        <w:rPr>
          <w:rFonts w:ascii="Times New Roman" w:hAnsi="Times New Roman" w:cs="Times New Roman"/>
          <w:sz w:val="24"/>
          <w:szCs w:val="24"/>
        </w:rPr>
        <w:t xml:space="preserve"> </w:t>
      </w:r>
      <w:r w:rsidR="00A221B3" w:rsidRPr="00A221B3">
        <w:rPr>
          <w:rFonts w:ascii="Times New Roman" w:hAnsi="Times New Roman" w:cs="Times New Roman"/>
          <w:sz w:val="24"/>
          <w:szCs w:val="24"/>
        </w:rPr>
        <w:t>Совокупность федеральных законов и локальных нормативных актов, в том числе и региональных</w:t>
      </w:r>
      <w:r w:rsidR="006F38B3" w:rsidRPr="00A221B3">
        <w:rPr>
          <w:rFonts w:ascii="Times New Roman" w:hAnsi="Times New Roman" w:cs="Times New Roman"/>
          <w:sz w:val="24"/>
          <w:szCs w:val="24"/>
        </w:rPr>
        <w:t>.</w:t>
      </w:r>
    </w:p>
    <w:p w:rsidR="00CC0C0F" w:rsidRPr="00A221B3" w:rsidRDefault="00CC0C0F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CC0C0F" w:rsidRPr="00B11C62" w:rsidRDefault="006F38B3" w:rsidP="006F38B3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C62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B11C62" w:rsidRPr="00B11C62">
        <w:rPr>
          <w:rFonts w:ascii="Times New Roman" w:hAnsi="Times New Roman" w:cs="Times New Roman"/>
          <w:b/>
          <w:sz w:val="24"/>
          <w:szCs w:val="24"/>
        </w:rPr>
        <w:t>Для воспитания собственно силовых способностей и одновременного увеличения мышечной массы для начинающих величина отягощения берется в пределах</w:t>
      </w:r>
      <w:r w:rsidR="004361C0" w:rsidRPr="00B11C62">
        <w:rPr>
          <w:rFonts w:ascii="Times New Roman" w:hAnsi="Times New Roman" w:cs="Times New Roman"/>
          <w:b/>
          <w:sz w:val="24"/>
          <w:szCs w:val="24"/>
        </w:rPr>
        <w:t>:</w:t>
      </w:r>
      <w:r w:rsidR="00E30293" w:rsidRPr="00B11C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11C62" w:rsidRPr="00B11C62" w:rsidRDefault="00180346" w:rsidP="00B11C62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40- 60% от максимума;</w:t>
      </w:r>
    </w:p>
    <w:p w:rsidR="00B11C62" w:rsidRPr="00B11C62" w:rsidRDefault="00B11C62" w:rsidP="00B11C62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11C62">
        <w:rPr>
          <w:rFonts w:ascii="Times New Roman" w:hAnsi="Times New Roman" w:cs="Times New Roman"/>
          <w:sz w:val="24"/>
          <w:szCs w:val="24"/>
        </w:rPr>
        <w:t>б. 60-80% от максимума;</w:t>
      </w:r>
    </w:p>
    <w:p w:rsidR="00CC0C0F" w:rsidRDefault="00B11C62" w:rsidP="00B11C62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11C62">
        <w:rPr>
          <w:rFonts w:ascii="Times New Roman" w:hAnsi="Times New Roman" w:cs="Times New Roman"/>
          <w:sz w:val="24"/>
          <w:szCs w:val="24"/>
        </w:rPr>
        <w:t>в. 70-90% от максимума;</w:t>
      </w:r>
    </w:p>
    <w:p w:rsidR="00B11C62" w:rsidRPr="006B75FD" w:rsidRDefault="00B11C62" w:rsidP="00B11C62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11C62" w:rsidRPr="00B11C62" w:rsidRDefault="006F38B3" w:rsidP="00B11C62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11C62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B11C62" w:rsidRPr="00B11C62">
        <w:rPr>
          <w:rFonts w:ascii="Times New Roman" w:hAnsi="Times New Roman" w:cs="Times New Roman"/>
          <w:b/>
          <w:sz w:val="24"/>
          <w:szCs w:val="24"/>
        </w:rPr>
        <w:t>В волейболе каждая команда должна отбить мяч не более чем:</w:t>
      </w:r>
    </w:p>
    <w:p w:rsidR="00B11C62" w:rsidRPr="00B11C62" w:rsidRDefault="00B11C62" w:rsidP="00B11C62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11C62">
        <w:rPr>
          <w:rFonts w:ascii="Times New Roman" w:hAnsi="Times New Roman" w:cs="Times New Roman"/>
          <w:sz w:val="24"/>
          <w:szCs w:val="24"/>
        </w:rPr>
        <w:t>а. в 2 удара;</w:t>
      </w:r>
    </w:p>
    <w:p w:rsidR="00B11C62" w:rsidRPr="00B11C62" w:rsidRDefault="00180346" w:rsidP="00B11C62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в 3 удара;</w:t>
      </w:r>
    </w:p>
    <w:p w:rsidR="000951F8" w:rsidRPr="00B11C62" w:rsidRDefault="00B11C62" w:rsidP="00B11C62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B11C62">
        <w:rPr>
          <w:rFonts w:ascii="Times New Roman" w:hAnsi="Times New Roman" w:cs="Times New Roman"/>
          <w:sz w:val="24"/>
          <w:szCs w:val="24"/>
        </w:rPr>
        <w:t>в. в 4 удара;</w:t>
      </w:r>
    </w:p>
    <w:p w:rsidR="00B11C62" w:rsidRPr="006B75FD" w:rsidRDefault="00B11C62" w:rsidP="00B11C62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16BA9" w:rsidRPr="00416BA9" w:rsidRDefault="006F38B3" w:rsidP="00416BA9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6BA9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="00416BA9" w:rsidRPr="00416BA9">
        <w:rPr>
          <w:rFonts w:ascii="Times New Roman" w:hAnsi="Times New Roman" w:cs="Times New Roman"/>
          <w:b/>
          <w:sz w:val="24"/>
          <w:szCs w:val="24"/>
        </w:rPr>
        <w:t>Вид ходьбы с использованием специальных палок, которая заключается в нагрузках одновременно на нижнюю и верхнюю часть тела:</w:t>
      </w:r>
    </w:p>
    <w:p w:rsidR="00416BA9" w:rsidRPr="00416BA9" w:rsidRDefault="00416BA9" w:rsidP="00416BA9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16BA9">
        <w:rPr>
          <w:rFonts w:ascii="Times New Roman" w:hAnsi="Times New Roman" w:cs="Times New Roman"/>
          <w:sz w:val="24"/>
          <w:szCs w:val="24"/>
        </w:rPr>
        <w:t>а. лыжная;</w:t>
      </w:r>
    </w:p>
    <w:p w:rsidR="00416BA9" w:rsidRPr="00416BA9" w:rsidRDefault="00416BA9" w:rsidP="00416BA9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16BA9">
        <w:rPr>
          <w:rFonts w:ascii="Times New Roman" w:hAnsi="Times New Roman" w:cs="Times New Roman"/>
          <w:sz w:val="24"/>
          <w:szCs w:val="24"/>
        </w:rPr>
        <w:t>б. шведская;</w:t>
      </w:r>
    </w:p>
    <w:p w:rsidR="00CC0C0F" w:rsidRPr="00416BA9" w:rsidRDefault="00180346" w:rsidP="00416BA9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скандинавская.</w:t>
      </w:r>
    </w:p>
    <w:p w:rsidR="00416BA9" w:rsidRPr="006B75FD" w:rsidRDefault="00416BA9" w:rsidP="00416BA9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C0C0F" w:rsidRPr="00826A02" w:rsidRDefault="006F38B3" w:rsidP="006F38B3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26A02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826A02" w:rsidRPr="00826A02">
        <w:rPr>
          <w:rFonts w:ascii="Times New Roman" w:hAnsi="Times New Roman" w:cs="Times New Roman"/>
          <w:b/>
          <w:sz w:val="24"/>
          <w:szCs w:val="24"/>
        </w:rPr>
        <w:t>При годичном планировании тренировочного процесса существуют следующие периоды</w:t>
      </w:r>
      <w:r w:rsidR="004361C0" w:rsidRPr="00826A02">
        <w:rPr>
          <w:rFonts w:ascii="Times New Roman" w:hAnsi="Times New Roman" w:cs="Times New Roman"/>
          <w:b/>
          <w:sz w:val="24"/>
          <w:szCs w:val="24"/>
        </w:rPr>
        <w:t>:</w:t>
      </w:r>
      <w:r w:rsidR="00FD283D" w:rsidRPr="00826A0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F38B3" w:rsidRPr="00826A02" w:rsidRDefault="000951F8" w:rsidP="006F38B3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26A02">
        <w:rPr>
          <w:rFonts w:ascii="Times New Roman" w:hAnsi="Times New Roman" w:cs="Times New Roman"/>
          <w:sz w:val="24"/>
          <w:szCs w:val="24"/>
        </w:rPr>
        <w:t>а.</w:t>
      </w:r>
      <w:r w:rsidR="006F38B3" w:rsidRPr="00826A02">
        <w:rPr>
          <w:rFonts w:ascii="Times New Roman" w:hAnsi="Times New Roman" w:cs="Times New Roman"/>
          <w:sz w:val="24"/>
          <w:szCs w:val="24"/>
        </w:rPr>
        <w:t xml:space="preserve"> </w:t>
      </w:r>
      <w:r w:rsidR="00826A02" w:rsidRPr="00826A02">
        <w:rPr>
          <w:rFonts w:ascii="Times New Roman" w:hAnsi="Times New Roman" w:cs="Times New Roman"/>
          <w:sz w:val="24"/>
          <w:szCs w:val="24"/>
        </w:rPr>
        <w:t>переходный</w:t>
      </w:r>
      <w:r w:rsidR="004C279C" w:rsidRPr="00826A02">
        <w:rPr>
          <w:rFonts w:ascii="Times New Roman" w:hAnsi="Times New Roman" w:cs="Times New Roman"/>
          <w:sz w:val="24"/>
          <w:szCs w:val="24"/>
        </w:rPr>
        <w:t>;</w:t>
      </w:r>
    </w:p>
    <w:p w:rsidR="006F38B3" w:rsidRPr="00826A02" w:rsidRDefault="000951F8" w:rsidP="006F38B3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26A02">
        <w:rPr>
          <w:rFonts w:ascii="Times New Roman" w:hAnsi="Times New Roman" w:cs="Times New Roman"/>
          <w:sz w:val="24"/>
          <w:szCs w:val="24"/>
        </w:rPr>
        <w:t>б.</w:t>
      </w:r>
      <w:r w:rsidR="006F38B3" w:rsidRPr="00826A02">
        <w:rPr>
          <w:rFonts w:ascii="Times New Roman" w:hAnsi="Times New Roman" w:cs="Times New Roman"/>
          <w:sz w:val="24"/>
          <w:szCs w:val="24"/>
        </w:rPr>
        <w:t xml:space="preserve"> </w:t>
      </w:r>
      <w:r w:rsidR="00180346">
        <w:rPr>
          <w:rFonts w:ascii="Times New Roman" w:hAnsi="Times New Roman" w:cs="Times New Roman"/>
          <w:sz w:val="24"/>
          <w:szCs w:val="24"/>
        </w:rPr>
        <w:t>соревновательный;</w:t>
      </w:r>
    </w:p>
    <w:p w:rsidR="006F38B3" w:rsidRPr="00826A02" w:rsidRDefault="000951F8" w:rsidP="006F38B3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826A02">
        <w:rPr>
          <w:rFonts w:ascii="Times New Roman" w:hAnsi="Times New Roman" w:cs="Times New Roman"/>
          <w:sz w:val="24"/>
          <w:szCs w:val="24"/>
        </w:rPr>
        <w:t>в.</w:t>
      </w:r>
      <w:r w:rsidR="006F38B3" w:rsidRPr="00826A02">
        <w:rPr>
          <w:rFonts w:ascii="Times New Roman" w:hAnsi="Times New Roman" w:cs="Times New Roman"/>
          <w:sz w:val="24"/>
          <w:szCs w:val="24"/>
        </w:rPr>
        <w:t xml:space="preserve"> </w:t>
      </w:r>
      <w:r w:rsidR="00826A02" w:rsidRPr="00826A02">
        <w:rPr>
          <w:rFonts w:ascii="Times New Roman" w:hAnsi="Times New Roman" w:cs="Times New Roman"/>
          <w:sz w:val="24"/>
          <w:szCs w:val="24"/>
        </w:rPr>
        <w:t>подготовительный</w:t>
      </w:r>
      <w:r w:rsidR="006F38B3" w:rsidRPr="00826A02">
        <w:rPr>
          <w:rFonts w:ascii="Times New Roman" w:hAnsi="Times New Roman" w:cs="Times New Roman"/>
          <w:sz w:val="24"/>
          <w:szCs w:val="24"/>
        </w:rPr>
        <w:t>.</w:t>
      </w:r>
    </w:p>
    <w:p w:rsidR="00CC0C0F" w:rsidRPr="00826A02" w:rsidRDefault="006F38B3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26A02">
        <w:rPr>
          <w:rFonts w:ascii="Times New Roman" w:hAnsi="Times New Roman" w:cs="Times New Roman"/>
          <w:i/>
          <w:sz w:val="24"/>
          <w:szCs w:val="24"/>
        </w:rPr>
        <w:t xml:space="preserve">(отметьте все </w:t>
      </w:r>
      <w:r w:rsidR="0001341B" w:rsidRPr="00826A02">
        <w:rPr>
          <w:rFonts w:ascii="Times New Roman" w:hAnsi="Times New Roman" w:cs="Times New Roman"/>
          <w:i/>
          <w:sz w:val="24"/>
          <w:szCs w:val="24"/>
        </w:rPr>
        <w:t>позиции</w:t>
      </w:r>
      <w:r w:rsidRPr="00826A02">
        <w:rPr>
          <w:rFonts w:ascii="Times New Roman" w:hAnsi="Times New Roman" w:cs="Times New Roman"/>
          <w:i/>
          <w:sz w:val="24"/>
          <w:szCs w:val="24"/>
        </w:rPr>
        <w:t>)</w:t>
      </w:r>
    </w:p>
    <w:p w:rsidR="006C4150" w:rsidRPr="006B75FD" w:rsidRDefault="006C4150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E1039" w:rsidRDefault="007E1039" w:rsidP="006F38B3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D283D" w:rsidRPr="00EC6CF3" w:rsidRDefault="006F38B3" w:rsidP="006F38B3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C6CF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10. </w:t>
      </w:r>
      <w:r w:rsidR="00EC6CF3" w:rsidRPr="00EC6CF3">
        <w:rPr>
          <w:rFonts w:ascii="Times New Roman" w:hAnsi="Times New Roman" w:cs="Times New Roman"/>
          <w:b/>
          <w:sz w:val="24"/>
          <w:szCs w:val="24"/>
        </w:rPr>
        <w:t>Прием, применяемый в баскетболе и направленный против броска называется</w:t>
      </w:r>
      <w:r w:rsidRPr="00EC6CF3">
        <w:rPr>
          <w:rFonts w:ascii="Times New Roman" w:hAnsi="Times New Roman" w:cs="Times New Roman"/>
          <w:b/>
          <w:sz w:val="24"/>
          <w:szCs w:val="24"/>
        </w:rPr>
        <w:t>:</w:t>
      </w:r>
    </w:p>
    <w:p w:rsidR="000951F8" w:rsidRPr="00EC6CF3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6CF3">
        <w:rPr>
          <w:rFonts w:ascii="Times New Roman" w:hAnsi="Times New Roman" w:cs="Times New Roman"/>
          <w:sz w:val="24"/>
          <w:szCs w:val="24"/>
        </w:rPr>
        <w:t>а.</w:t>
      </w:r>
      <w:r w:rsidR="006F38B3" w:rsidRPr="00EC6CF3">
        <w:rPr>
          <w:rFonts w:ascii="Times New Roman" w:hAnsi="Times New Roman" w:cs="Times New Roman"/>
          <w:sz w:val="24"/>
          <w:szCs w:val="24"/>
        </w:rPr>
        <w:t xml:space="preserve"> </w:t>
      </w:r>
      <w:r w:rsidR="00EC6CF3" w:rsidRPr="00EC6CF3">
        <w:rPr>
          <w:rFonts w:ascii="Times New Roman" w:hAnsi="Times New Roman" w:cs="Times New Roman"/>
          <w:sz w:val="24"/>
          <w:szCs w:val="24"/>
        </w:rPr>
        <w:t>блокирование</w:t>
      </w:r>
      <w:r w:rsidR="006F38B3" w:rsidRPr="00EC6CF3">
        <w:rPr>
          <w:rFonts w:ascii="Times New Roman" w:hAnsi="Times New Roman" w:cs="Times New Roman"/>
          <w:sz w:val="24"/>
          <w:szCs w:val="24"/>
        </w:rPr>
        <w:t>;</w:t>
      </w:r>
    </w:p>
    <w:p w:rsidR="006F38B3" w:rsidRPr="00EC6CF3" w:rsidRDefault="000951F8" w:rsidP="006F38B3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6CF3">
        <w:rPr>
          <w:rFonts w:ascii="Times New Roman" w:hAnsi="Times New Roman" w:cs="Times New Roman"/>
          <w:sz w:val="24"/>
          <w:szCs w:val="24"/>
        </w:rPr>
        <w:t>б.</w:t>
      </w:r>
      <w:r w:rsidR="006F38B3" w:rsidRPr="00EC6CF3">
        <w:rPr>
          <w:rFonts w:ascii="Times New Roman" w:hAnsi="Times New Roman" w:cs="Times New Roman"/>
          <w:sz w:val="24"/>
          <w:szCs w:val="24"/>
        </w:rPr>
        <w:t xml:space="preserve"> </w:t>
      </w:r>
      <w:r w:rsidR="00EC6CF3" w:rsidRPr="00EC6CF3">
        <w:rPr>
          <w:rFonts w:ascii="Times New Roman" w:hAnsi="Times New Roman" w:cs="Times New Roman"/>
          <w:sz w:val="24"/>
          <w:szCs w:val="24"/>
        </w:rPr>
        <w:t>накрывание</w:t>
      </w:r>
      <w:r w:rsidR="004C279C" w:rsidRPr="00EC6CF3">
        <w:rPr>
          <w:rFonts w:ascii="Times New Roman" w:hAnsi="Times New Roman" w:cs="Times New Roman"/>
          <w:sz w:val="24"/>
          <w:szCs w:val="24"/>
        </w:rPr>
        <w:t>;</w:t>
      </w:r>
    </w:p>
    <w:p w:rsidR="000951F8" w:rsidRPr="00EC6CF3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6CF3">
        <w:rPr>
          <w:rFonts w:ascii="Times New Roman" w:hAnsi="Times New Roman" w:cs="Times New Roman"/>
          <w:sz w:val="24"/>
          <w:szCs w:val="24"/>
        </w:rPr>
        <w:t>в.</w:t>
      </w:r>
      <w:r w:rsidR="006F38B3" w:rsidRPr="00EC6CF3">
        <w:rPr>
          <w:rFonts w:ascii="Times New Roman" w:hAnsi="Times New Roman" w:cs="Times New Roman"/>
          <w:sz w:val="24"/>
          <w:szCs w:val="24"/>
        </w:rPr>
        <w:t xml:space="preserve"> </w:t>
      </w:r>
      <w:r w:rsidR="00EC6CF3" w:rsidRPr="00EC6CF3">
        <w:rPr>
          <w:rFonts w:ascii="Times New Roman" w:hAnsi="Times New Roman" w:cs="Times New Roman"/>
          <w:sz w:val="24"/>
          <w:szCs w:val="24"/>
        </w:rPr>
        <w:t>перехват</w:t>
      </w:r>
      <w:r w:rsidR="006F38B3" w:rsidRPr="00EC6CF3">
        <w:rPr>
          <w:rFonts w:ascii="Times New Roman" w:hAnsi="Times New Roman" w:cs="Times New Roman"/>
          <w:sz w:val="24"/>
          <w:szCs w:val="24"/>
        </w:rPr>
        <w:t>.</w:t>
      </w:r>
    </w:p>
    <w:p w:rsidR="000951F8" w:rsidRPr="006B75FD" w:rsidRDefault="000951F8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44486" w:rsidRPr="00D96B0B" w:rsidRDefault="006F38B3" w:rsidP="006F38B3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96B0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11. </w:t>
      </w:r>
      <w:r w:rsidR="00D96B0B" w:rsidRPr="00D96B0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какому признаку лыжные хода делят на классические и коньковые</w:t>
      </w:r>
      <w:r w:rsidRPr="00D96B0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</w:p>
    <w:p w:rsidR="006F38B3" w:rsidRPr="00D96B0B" w:rsidRDefault="006F38B3" w:rsidP="00C44486">
      <w:pPr>
        <w:widowControl w:val="0"/>
        <w:spacing w:after="0" w:line="25" w:lineRule="atLeast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96B0B">
        <w:rPr>
          <w:rFonts w:ascii="Times New Roman" w:hAnsi="Times New Roman" w:cs="Times New Roman"/>
          <w:sz w:val="24"/>
          <w:szCs w:val="24"/>
        </w:rPr>
        <w:t xml:space="preserve">а. </w:t>
      </w:r>
      <w:r w:rsidR="00D96B0B">
        <w:rPr>
          <w:rFonts w:ascii="Times New Roman" w:hAnsi="Times New Roman" w:cs="Times New Roman"/>
          <w:sz w:val="24"/>
          <w:szCs w:val="24"/>
        </w:rPr>
        <w:t>по структуре положения лыж</w:t>
      </w:r>
      <w:r w:rsidRPr="00D96B0B">
        <w:rPr>
          <w:rFonts w:ascii="Times New Roman" w:hAnsi="Times New Roman" w:cs="Times New Roman"/>
          <w:sz w:val="24"/>
          <w:szCs w:val="24"/>
        </w:rPr>
        <w:t>;</w:t>
      </w:r>
    </w:p>
    <w:p w:rsidR="006F38B3" w:rsidRPr="00D96B0B" w:rsidRDefault="006F38B3" w:rsidP="006F38B3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6B0B">
        <w:rPr>
          <w:rFonts w:ascii="Times New Roman" w:hAnsi="Times New Roman" w:cs="Times New Roman"/>
          <w:sz w:val="24"/>
          <w:szCs w:val="24"/>
        </w:rPr>
        <w:t>б</w:t>
      </w:r>
      <w:r w:rsidR="00D96B0B">
        <w:rPr>
          <w:rFonts w:ascii="Times New Roman" w:hAnsi="Times New Roman" w:cs="Times New Roman"/>
          <w:sz w:val="24"/>
          <w:szCs w:val="24"/>
        </w:rPr>
        <w:t>. по отталкиванию ногой от подвижной и неподвижной опоры</w:t>
      </w:r>
      <w:r w:rsidRPr="00D96B0B">
        <w:rPr>
          <w:rFonts w:ascii="Times New Roman" w:hAnsi="Times New Roman" w:cs="Times New Roman"/>
          <w:sz w:val="24"/>
          <w:szCs w:val="24"/>
        </w:rPr>
        <w:t>;</w:t>
      </w:r>
    </w:p>
    <w:p w:rsidR="006F38B3" w:rsidRPr="00D96B0B" w:rsidRDefault="006F38B3" w:rsidP="006F38B3">
      <w:pPr>
        <w:widowControl w:val="0"/>
        <w:autoSpaceDE w:val="0"/>
        <w:autoSpaceDN w:val="0"/>
        <w:adjustRightInd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6B0B">
        <w:rPr>
          <w:rFonts w:ascii="Times New Roman" w:hAnsi="Times New Roman" w:cs="Times New Roman"/>
          <w:sz w:val="24"/>
          <w:szCs w:val="24"/>
        </w:rPr>
        <w:t xml:space="preserve">в. </w:t>
      </w:r>
      <w:r w:rsidR="00D96B0B">
        <w:rPr>
          <w:rFonts w:ascii="Times New Roman" w:hAnsi="Times New Roman" w:cs="Times New Roman"/>
          <w:bCs/>
          <w:color w:val="000000"/>
          <w:sz w:val="24"/>
          <w:szCs w:val="24"/>
        </w:rPr>
        <w:t>по структуре отталкивания палками</w:t>
      </w:r>
      <w:r w:rsidR="004C279C" w:rsidRPr="00D96B0B">
        <w:rPr>
          <w:rFonts w:ascii="Times New Roman" w:hAnsi="Times New Roman" w:cs="Times New Roman"/>
          <w:sz w:val="24"/>
          <w:szCs w:val="24"/>
        </w:rPr>
        <w:t>.</w:t>
      </w:r>
    </w:p>
    <w:p w:rsidR="006F38B3" w:rsidRPr="009C226A" w:rsidRDefault="006F38B3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951F8" w:rsidRPr="009C226A" w:rsidRDefault="000951F8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C226A">
        <w:rPr>
          <w:rFonts w:ascii="Times New Roman" w:hAnsi="Times New Roman"/>
          <w:b/>
          <w:sz w:val="24"/>
          <w:szCs w:val="24"/>
          <w:u w:val="single"/>
        </w:rPr>
        <w:t>Задания в открытой форме</w:t>
      </w:r>
    </w:p>
    <w:p w:rsidR="00431220" w:rsidRPr="009C226A" w:rsidRDefault="00431220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431220" w:rsidRPr="009C226A" w:rsidRDefault="006F38B3" w:rsidP="006F38B3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26A">
        <w:rPr>
          <w:rFonts w:ascii="Times New Roman" w:hAnsi="Times New Roman" w:cs="Times New Roman"/>
          <w:b/>
          <w:bCs/>
          <w:sz w:val="24"/>
          <w:szCs w:val="24"/>
        </w:rPr>
        <w:t xml:space="preserve">12. </w:t>
      </w:r>
      <w:r w:rsidR="009C226A" w:rsidRPr="009C226A">
        <w:rPr>
          <w:rFonts w:ascii="Times New Roman" w:hAnsi="Times New Roman" w:cs="Times New Roman"/>
          <w:b/>
          <w:bCs/>
          <w:sz w:val="24"/>
          <w:szCs w:val="24"/>
        </w:rPr>
        <w:t>Манипуляции щёткой в керлинге при которых игроки команды могут с помощью специальных щёток тереть лёд перед камнем, тем самым слегка подправляя его движение называется</w:t>
      </w:r>
      <w:r w:rsidRPr="009C226A">
        <w:rPr>
          <w:rFonts w:ascii="Times New Roman" w:hAnsi="Times New Roman" w:cs="Times New Roman"/>
          <w:b/>
          <w:bCs/>
          <w:sz w:val="24"/>
          <w:szCs w:val="24"/>
        </w:rPr>
        <w:t>_________________________</w:t>
      </w:r>
      <w:r w:rsidR="00180346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</w:p>
    <w:p w:rsidR="00FD283D" w:rsidRPr="006B75FD" w:rsidRDefault="00FD283D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30293" w:rsidRPr="00532523" w:rsidRDefault="006F38B3" w:rsidP="006F38B3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46B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="005856FB">
        <w:rPr>
          <w:rFonts w:ascii="Times New Roman" w:hAnsi="Times New Roman" w:cs="Times New Roman"/>
          <w:b/>
          <w:sz w:val="24"/>
          <w:szCs w:val="24"/>
        </w:rPr>
        <w:t xml:space="preserve">Комплекс </w:t>
      </w:r>
      <w:r w:rsidR="00ED746B">
        <w:rPr>
          <w:rFonts w:ascii="Times New Roman" w:hAnsi="Times New Roman" w:cs="Times New Roman"/>
          <w:b/>
          <w:sz w:val="24"/>
          <w:szCs w:val="24"/>
        </w:rPr>
        <w:t>мероприятий, направленных на обеспечение высокого уровня здоровья, устранение различных причин заболеваний, травматизма называется</w:t>
      </w:r>
      <w:r w:rsidR="00180346">
        <w:rPr>
          <w:rFonts w:ascii="Times New Roman" w:hAnsi="Times New Roman" w:cs="Times New Roman"/>
          <w:b/>
          <w:sz w:val="24"/>
          <w:szCs w:val="24"/>
        </w:rPr>
        <w:t>_______________________</w:t>
      </w:r>
    </w:p>
    <w:p w:rsidR="00E30293" w:rsidRPr="006B75FD" w:rsidRDefault="00E30293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30293" w:rsidRPr="009C226A" w:rsidRDefault="006F38B3" w:rsidP="006F38B3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226A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="009C226A" w:rsidRPr="009C226A">
        <w:rPr>
          <w:rFonts w:ascii="Times New Roman" w:hAnsi="Times New Roman" w:cs="Times New Roman"/>
          <w:b/>
          <w:sz w:val="24"/>
          <w:szCs w:val="24"/>
        </w:rPr>
        <w:t>Русская народная командная игра с мячом и битой цель которой — ударом биты послать мяч в поле, перебежать поле до противоположной стороны (кона) и вернуться обратно, не дав противнику «осалить» себя мячом называется</w:t>
      </w:r>
      <w:r w:rsidRPr="009C226A">
        <w:rPr>
          <w:rFonts w:ascii="Times New Roman" w:hAnsi="Times New Roman" w:cs="Times New Roman"/>
          <w:b/>
          <w:sz w:val="24"/>
          <w:szCs w:val="24"/>
        </w:rPr>
        <w:t>_________________________</w:t>
      </w:r>
    </w:p>
    <w:p w:rsidR="00E30293" w:rsidRDefault="00E30293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7E1039" w:rsidRPr="006B75FD" w:rsidRDefault="007E1039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951F8" w:rsidRPr="009C226A" w:rsidRDefault="000951F8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9C226A">
        <w:rPr>
          <w:rFonts w:ascii="Times New Roman" w:hAnsi="Times New Roman"/>
          <w:b/>
          <w:bCs/>
          <w:sz w:val="24"/>
          <w:szCs w:val="24"/>
          <w:u w:val="single"/>
        </w:rPr>
        <w:t xml:space="preserve">Задания </w:t>
      </w:r>
      <w:r w:rsidRPr="009C226A">
        <w:rPr>
          <w:rFonts w:ascii="Times New Roman" w:hAnsi="Times New Roman"/>
          <w:b/>
          <w:iCs/>
          <w:color w:val="000000"/>
          <w:sz w:val="24"/>
          <w:szCs w:val="24"/>
          <w:u w:val="single"/>
        </w:rPr>
        <w:t>на соотнесение понятий и определений</w:t>
      </w:r>
    </w:p>
    <w:p w:rsidR="00E30293" w:rsidRPr="006B75FD" w:rsidRDefault="00E30293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30293" w:rsidRDefault="009B4427" w:rsidP="009B4427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523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="00E30293" w:rsidRPr="00532523">
        <w:rPr>
          <w:rFonts w:ascii="Times New Roman" w:hAnsi="Times New Roman" w:cs="Times New Roman"/>
          <w:b/>
          <w:sz w:val="24"/>
          <w:szCs w:val="24"/>
        </w:rPr>
        <w:t xml:space="preserve">Определите соответствие </w:t>
      </w:r>
      <w:r w:rsidR="00532523" w:rsidRPr="00532523">
        <w:rPr>
          <w:rFonts w:ascii="Times New Roman" w:hAnsi="Times New Roman" w:cs="Times New Roman"/>
          <w:b/>
          <w:sz w:val="24"/>
          <w:szCs w:val="24"/>
        </w:rPr>
        <w:t>термина и его характеристики</w:t>
      </w:r>
      <w:r w:rsidRPr="00532523">
        <w:rPr>
          <w:rFonts w:ascii="Times New Roman" w:hAnsi="Times New Roman" w:cs="Times New Roman"/>
          <w:b/>
          <w:sz w:val="24"/>
          <w:szCs w:val="24"/>
        </w:rPr>
        <w:t>:</w:t>
      </w:r>
    </w:p>
    <w:p w:rsidR="007E1039" w:rsidRPr="00532523" w:rsidRDefault="007E1039" w:rsidP="009B4427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9B4427" w:rsidRPr="00532523" w:rsidTr="009B4427">
        <w:tc>
          <w:tcPr>
            <w:tcW w:w="4927" w:type="dxa"/>
          </w:tcPr>
          <w:p w:rsidR="009B4427" w:rsidRPr="00532523" w:rsidRDefault="009B4427" w:rsidP="00532523">
            <w:pPr>
              <w:widowControl w:val="0"/>
              <w:spacing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523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="00532523" w:rsidRPr="00532523">
              <w:rPr>
                <w:rFonts w:ascii="Times New Roman" w:hAnsi="Times New Roman" w:cs="Times New Roman"/>
                <w:sz w:val="24"/>
                <w:szCs w:val="24"/>
              </w:rPr>
              <w:t>Физическое благополучие</w:t>
            </w:r>
          </w:p>
        </w:tc>
        <w:tc>
          <w:tcPr>
            <w:tcW w:w="4927" w:type="dxa"/>
          </w:tcPr>
          <w:p w:rsidR="009B4427" w:rsidRPr="00532523" w:rsidRDefault="009B4427" w:rsidP="000951F8">
            <w:pPr>
              <w:widowControl w:val="0"/>
              <w:spacing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523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532523">
              <w:rPr>
                <w:rFonts w:ascii="Times New Roman" w:hAnsi="Times New Roman" w:cs="Times New Roman"/>
                <w:sz w:val="24"/>
                <w:szCs w:val="24"/>
              </w:rPr>
              <w:t>Предполагает устойчивое положение человека в обществе, наличие хорошо оплачиваемой работы, семьи</w:t>
            </w:r>
            <w:r w:rsidRPr="005325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4427" w:rsidRPr="00532523" w:rsidTr="009B4427">
        <w:tc>
          <w:tcPr>
            <w:tcW w:w="4927" w:type="dxa"/>
          </w:tcPr>
          <w:p w:rsidR="009B4427" w:rsidRPr="00532523" w:rsidRDefault="00DC121F" w:rsidP="00532523">
            <w:pPr>
              <w:widowControl w:val="0"/>
              <w:spacing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532523">
              <w:rPr>
                <w:rFonts w:ascii="Times New Roman" w:hAnsi="Times New Roman" w:cs="Times New Roman"/>
                <w:sz w:val="24"/>
                <w:szCs w:val="24"/>
              </w:rPr>
              <w:t>. Духовное благополучие</w:t>
            </w:r>
          </w:p>
        </w:tc>
        <w:tc>
          <w:tcPr>
            <w:tcW w:w="4927" w:type="dxa"/>
          </w:tcPr>
          <w:p w:rsidR="009B4427" w:rsidRPr="00532523" w:rsidRDefault="009B4427" w:rsidP="00532523">
            <w:pPr>
              <w:widowControl w:val="0"/>
              <w:spacing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523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32523">
              <w:rPr>
                <w:rFonts w:ascii="Times New Roman" w:hAnsi="Times New Roman" w:cs="Times New Roman"/>
                <w:sz w:val="24"/>
                <w:szCs w:val="24"/>
              </w:rPr>
              <w:t>Предполагает преобладание у человека хорошего настроения, его уверенности в своем будущем</w:t>
            </w:r>
            <w:r w:rsidR="004361C0" w:rsidRPr="005325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B4427" w:rsidRPr="00532523" w:rsidTr="009B4427">
        <w:tc>
          <w:tcPr>
            <w:tcW w:w="4927" w:type="dxa"/>
          </w:tcPr>
          <w:p w:rsidR="009B4427" w:rsidRPr="00532523" w:rsidRDefault="009B4427" w:rsidP="00532523">
            <w:pPr>
              <w:widowControl w:val="0"/>
              <w:spacing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523">
              <w:rPr>
                <w:rFonts w:ascii="Times New Roman" w:hAnsi="Times New Roman" w:cs="Times New Roman"/>
                <w:sz w:val="24"/>
                <w:szCs w:val="24"/>
              </w:rPr>
              <w:t xml:space="preserve">в. </w:t>
            </w:r>
            <w:r w:rsidR="00532523">
              <w:rPr>
                <w:rFonts w:ascii="Times New Roman" w:hAnsi="Times New Roman" w:cs="Times New Roman"/>
                <w:sz w:val="24"/>
                <w:szCs w:val="24"/>
              </w:rPr>
              <w:t>Социальное благополучие</w:t>
            </w:r>
          </w:p>
        </w:tc>
        <w:tc>
          <w:tcPr>
            <w:tcW w:w="4927" w:type="dxa"/>
          </w:tcPr>
          <w:p w:rsidR="009B4427" w:rsidRPr="00532523" w:rsidRDefault="009B4427" w:rsidP="00532523">
            <w:pPr>
              <w:widowControl w:val="0"/>
              <w:spacing w:line="25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523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532523">
              <w:rPr>
                <w:rFonts w:ascii="Times New Roman" w:hAnsi="Times New Roman" w:cs="Times New Roman"/>
                <w:sz w:val="24"/>
                <w:szCs w:val="24"/>
              </w:rPr>
              <w:t>Все органы человеческого тела функционируют в пределах нормы и даже могут работать с ее превышением</w:t>
            </w:r>
            <w:r w:rsidR="004361C0" w:rsidRPr="005325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E30293" w:rsidRPr="006B75FD" w:rsidRDefault="00E30293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30293" w:rsidRDefault="009B4427" w:rsidP="009B4427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121F">
        <w:rPr>
          <w:rFonts w:ascii="Times New Roman" w:hAnsi="Times New Roman" w:cs="Times New Roman"/>
          <w:b/>
          <w:sz w:val="24"/>
          <w:szCs w:val="24"/>
        </w:rPr>
        <w:t xml:space="preserve">16. </w:t>
      </w:r>
      <w:r w:rsidR="00DC121F" w:rsidRPr="00DC121F">
        <w:rPr>
          <w:rFonts w:ascii="Times New Roman" w:hAnsi="Times New Roman" w:cs="Times New Roman"/>
          <w:b/>
          <w:sz w:val="24"/>
          <w:szCs w:val="24"/>
        </w:rPr>
        <w:t>Соотнесите разновидности проявления выносливости и их характеристики:</w:t>
      </w:r>
    </w:p>
    <w:p w:rsidR="007E1039" w:rsidRPr="00DC121F" w:rsidRDefault="007E1039" w:rsidP="009B4427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32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38"/>
        <w:gridCol w:w="5386"/>
      </w:tblGrid>
      <w:tr w:rsidR="00DC121F" w:rsidRPr="00074461" w:rsidTr="006B3576">
        <w:trPr>
          <w:trHeight w:val="709"/>
        </w:trPr>
        <w:tc>
          <w:tcPr>
            <w:tcW w:w="4938" w:type="dxa"/>
          </w:tcPr>
          <w:p w:rsidR="00DC121F" w:rsidRPr="00DC121F" w:rsidRDefault="00DC121F" w:rsidP="006B35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21F">
              <w:rPr>
                <w:rFonts w:ascii="Times New Roman" w:hAnsi="Times New Roman" w:cs="Times New Roman"/>
                <w:sz w:val="24"/>
                <w:szCs w:val="24"/>
              </w:rPr>
              <w:t xml:space="preserve">а. Силовая выносливость. </w:t>
            </w:r>
          </w:p>
          <w:p w:rsidR="00DC121F" w:rsidRPr="00DC121F" w:rsidRDefault="00DC121F" w:rsidP="006B357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C121F" w:rsidRPr="00DC121F" w:rsidRDefault="00DC121F" w:rsidP="00DC121F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DC121F">
              <w:rPr>
                <w:rFonts w:ascii="Times New Roman" w:hAnsi="Times New Roman" w:cs="Times New Roman"/>
                <w:sz w:val="24"/>
                <w:szCs w:val="24"/>
              </w:rPr>
              <w:t>Обусловлена функциональными возможностями анаэробного креатинфосфатного энергетического источника. Предельная продолжительность работы не превышает 15-20 с.</w:t>
            </w:r>
          </w:p>
        </w:tc>
      </w:tr>
      <w:tr w:rsidR="00DC121F" w:rsidRPr="00074461" w:rsidTr="006B3576">
        <w:trPr>
          <w:trHeight w:val="709"/>
        </w:trPr>
        <w:tc>
          <w:tcPr>
            <w:tcW w:w="4938" w:type="dxa"/>
          </w:tcPr>
          <w:p w:rsidR="00DC121F" w:rsidRPr="00DC121F" w:rsidRDefault="00DC121F" w:rsidP="006B35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21F">
              <w:rPr>
                <w:rFonts w:ascii="Times New Roman" w:hAnsi="Times New Roman" w:cs="Times New Roman"/>
                <w:sz w:val="24"/>
                <w:szCs w:val="24"/>
              </w:rPr>
              <w:t xml:space="preserve">б. Координационная выносливость. </w:t>
            </w:r>
          </w:p>
          <w:p w:rsidR="00DC121F" w:rsidRPr="00DC121F" w:rsidRDefault="00DC121F" w:rsidP="006B35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C121F" w:rsidRPr="00DC121F" w:rsidRDefault="00DC121F" w:rsidP="00DC121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121F">
              <w:rPr>
                <w:rFonts w:ascii="Times New Roman" w:hAnsi="Times New Roman" w:cs="Times New Roman"/>
                <w:sz w:val="24"/>
                <w:szCs w:val="24"/>
              </w:rPr>
              <w:t>2. Способность длительно выполнять силовую работу без снижения ее эффективности. Двигательная деятельность при этом может быть ациклической, циклической и смешанной</w:t>
            </w:r>
          </w:p>
        </w:tc>
      </w:tr>
      <w:tr w:rsidR="00DC121F" w:rsidRPr="00074461" w:rsidTr="006B3576">
        <w:trPr>
          <w:trHeight w:val="709"/>
        </w:trPr>
        <w:tc>
          <w:tcPr>
            <w:tcW w:w="4938" w:type="dxa"/>
          </w:tcPr>
          <w:p w:rsidR="00DC121F" w:rsidRPr="00DC121F" w:rsidRDefault="00DC121F" w:rsidP="006B357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121F">
              <w:rPr>
                <w:rFonts w:ascii="Times New Roman" w:hAnsi="Times New Roman" w:cs="Times New Roman"/>
                <w:sz w:val="24"/>
                <w:szCs w:val="24"/>
              </w:rPr>
              <w:t>в. Скоростная выносливость</w:t>
            </w:r>
          </w:p>
          <w:p w:rsidR="00DC121F" w:rsidRPr="00DC121F" w:rsidRDefault="00DC121F" w:rsidP="006B3576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DC121F" w:rsidRPr="00DC121F" w:rsidRDefault="00DC121F" w:rsidP="00DC121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121F">
              <w:rPr>
                <w:rFonts w:ascii="Times New Roman" w:hAnsi="Times New Roman" w:cs="Times New Roman"/>
                <w:sz w:val="24"/>
                <w:szCs w:val="24"/>
              </w:rPr>
              <w:t>3. Проявляется в основном в двигательной деятельности, характеризующейся многообразием сложных технико-тактических действий</w:t>
            </w:r>
          </w:p>
        </w:tc>
      </w:tr>
    </w:tbl>
    <w:p w:rsidR="00180346" w:rsidRDefault="00180346" w:rsidP="000951F8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E1039" w:rsidRDefault="007E1039" w:rsidP="000951F8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0951F8" w:rsidRPr="005D7B57" w:rsidRDefault="000951F8" w:rsidP="000951F8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D7B57">
        <w:rPr>
          <w:rFonts w:ascii="Times New Roman" w:hAnsi="Times New Roman"/>
          <w:b/>
          <w:sz w:val="24"/>
          <w:szCs w:val="24"/>
          <w:u w:val="single"/>
        </w:rPr>
        <w:lastRenderedPageBreak/>
        <w:t>Задания процессуального или алгоритмического толка</w:t>
      </w:r>
    </w:p>
    <w:p w:rsidR="00E30293" w:rsidRPr="006B75FD" w:rsidRDefault="00E30293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41C26" w:rsidRPr="00ED29DF" w:rsidRDefault="004361C0" w:rsidP="004361C0">
      <w:pPr>
        <w:widowControl w:val="0"/>
        <w:spacing w:after="0" w:line="25" w:lineRule="atLeast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9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</w:t>
      </w:r>
      <w:r w:rsidR="00ED29DF" w:rsidRPr="00ED29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Установите последовательность овладения сгибанием и разгибанием рук в упоре на брусьях</w:t>
      </w:r>
      <w:r w:rsidR="00D41C26" w:rsidRPr="00ED29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ED29DF" w:rsidRPr="00ED29DF" w:rsidRDefault="00ED29DF" w:rsidP="00ED29DF">
      <w:pPr>
        <w:widowControl w:val="0"/>
        <w:spacing w:after="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</w:t>
      </w:r>
      <w:r w:rsidRPr="00ED29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размахивание в упоре на согнутых руках</w:t>
      </w:r>
    </w:p>
    <w:p w:rsidR="00ED29DF" w:rsidRPr="00ED29DF" w:rsidRDefault="00ED29DF" w:rsidP="00ED29DF">
      <w:pPr>
        <w:widowControl w:val="0"/>
        <w:spacing w:after="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 </w:t>
      </w:r>
      <w:r w:rsidRPr="00ED29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размахивание в упоре, махом назад развести ноги и мягко опустить на жерди внутренними сторонами стоп, согнуть руки, оттолкнуться ногами, свести их и махом вперед разогнуть руки; сгибание и разгибание рук на махе, с помощью и страховкой</w:t>
      </w:r>
    </w:p>
    <w:p w:rsidR="00ED29DF" w:rsidRPr="00ED29DF" w:rsidRDefault="00ED29DF" w:rsidP="00ED29DF">
      <w:pPr>
        <w:widowControl w:val="0"/>
        <w:spacing w:after="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</w:t>
      </w:r>
      <w:r w:rsidRPr="00ED29DF">
        <w:rPr>
          <w:rFonts w:ascii="Times New Roman" w:eastAsia="Times New Roman" w:hAnsi="Times New Roman" w:cs="Times New Roman"/>
          <w:sz w:val="24"/>
          <w:szCs w:val="24"/>
          <w:lang w:eastAsia="ru-RU"/>
        </w:rPr>
        <w:t>сгибание и разгибание рук в упоре</w:t>
      </w:r>
    </w:p>
    <w:p w:rsidR="00ED29DF" w:rsidRDefault="00ED29DF" w:rsidP="00ED29DF">
      <w:pPr>
        <w:widowControl w:val="0"/>
        <w:spacing w:after="0" w:line="2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Pr="00ED29D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размахивание в упоре до выведения стоп выше жердей</w:t>
      </w:r>
    </w:p>
    <w:p w:rsidR="00D41C26" w:rsidRPr="006B75FD" w:rsidRDefault="00D41C26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951F8" w:rsidRPr="006B3576" w:rsidRDefault="000951F8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B3576">
        <w:rPr>
          <w:rFonts w:ascii="Times New Roman" w:hAnsi="Times New Roman"/>
          <w:b/>
          <w:sz w:val="24"/>
          <w:szCs w:val="24"/>
          <w:u w:val="single"/>
        </w:rPr>
        <w:t>Задания в форме, предполагающей перечисление</w:t>
      </w:r>
    </w:p>
    <w:p w:rsidR="00D41C26" w:rsidRPr="006B75FD" w:rsidRDefault="00D41C26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E30293" w:rsidRPr="006B75FD" w:rsidRDefault="00E30293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84AFC" w:rsidRPr="00684AFC" w:rsidRDefault="004361C0" w:rsidP="00684AFC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4AFC">
        <w:rPr>
          <w:rFonts w:ascii="Times New Roman" w:hAnsi="Times New Roman" w:cs="Times New Roman"/>
          <w:b/>
          <w:sz w:val="24"/>
          <w:szCs w:val="24"/>
        </w:rPr>
        <w:t xml:space="preserve">18. </w:t>
      </w:r>
      <w:r w:rsidR="00CA05EF" w:rsidRPr="00684AFC">
        <w:rPr>
          <w:rFonts w:ascii="Times New Roman" w:hAnsi="Times New Roman" w:cs="Times New Roman"/>
          <w:b/>
          <w:sz w:val="24"/>
          <w:szCs w:val="24"/>
        </w:rPr>
        <w:t>Перечислите категории на которые делится бег</w:t>
      </w:r>
      <w:r w:rsidR="00684AFC" w:rsidRPr="00684AFC">
        <w:rPr>
          <w:rFonts w:ascii="Times New Roman" w:hAnsi="Times New Roman" w:cs="Times New Roman"/>
          <w:b/>
          <w:sz w:val="24"/>
          <w:szCs w:val="24"/>
        </w:rPr>
        <w:t>_____________________________________</w:t>
      </w:r>
    </w:p>
    <w:p w:rsidR="00FD283D" w:rsidRPr="00684AFC" w:rsidRDefault="004361C0" w:rsidP="00CA05EF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AFC">
        <w:rPr>
          <w:rFonts w:ascii="Times New Roman" w:hAnsi="Times New Roman" w:cs="Times New Roman"/>
          <w:b/>
          <w:sz w:val="24"/>
          <w:szCs w:val="24"/>
        </w:rPr>
        <w:t>_________________________________</w:t>
      </w:r>
      <w:r w:rsidR="00431220" w:rsidRPr="00684A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283D" w:rsidRPr="006B75FD" w:rsidRDefault="00FD283D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951F8" w:rsidRPr="00DF3500" w:rsidRDefault="000951F8" w:rsidP="000951F8">
      <w:pPr>
        <w:widowControl w:val="0"/>
        <w:spacing w:after="0" w:line="25" w:lineRule="atLeast"/>
        <w:jc w:val="center"/>
        <w:rPr>
          <w:rFonts w:ascii="Times New Roman" w:hAnsi="Times New Roman"/>
          <w:b/>
          <w:sz w:val="24"/>
          <w:szCs w:val="24"/>
          <w:u w:val="single"/>
        </w:rPr>
      </w:pPr>
      <w:bookmarkStart w:id="0" w:name="_GoBack"/>
      <w:bookmarkEnd w:id="0"/>
      <w:r w:rsidRPr="00DF3500">
        <w:rPr>
          <w:rFonts w:ascii="Times New Roman" w:hAnsi="Times New Roman"/>
          <w:b/>
          <w:sz w:val="24"/>
          <w:szCs w:val="24"/>
          <w:u w:val="single"/>
        </w:rPr>
        <w:t xml:space="preserve">Задания с иллюстрациями или графическими изображениями </w:t>
      </w:r>
    </w:p>
    <w:p w:rsidR="00FD283D" w:rsidRPr="00DF3500" w:rsidRDefault="00FD283D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DF3500" w:rsidRDefault="004361C0" w:rsidP="00DF35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3500">
        <w:rPr>
          <w:rFonts w:ascii="Times New Roman" w:hAnsi="Times New Roman" w:cs="Times New Roman"/>
          <w:b/>
          <w:sz w:val="24"/>
          <w:szCs w:val="24"/>
        </w:rPr>
        <w:t xml:space="preserve">19. </w:t>
      </w:r>
      <w:r w:rsidR="00DF3500" w:rsidRPr="00DF3500">
        <w:rPr>
          <w:rFonts w:ascii="Times New Roman" w:hAnsi="Times New Roman" w:cs="Times New Roman"/>
          <w:b/>
          <w:sz w:val="24"/>
          <w:szCs w:val="24"/>
        </w:rPr>
        <w:t xml:space="preserve">Определите значение жестов судьи в баскетболе: </w:t>
      </w:r>
    </w:p>
    <w:p w:rsidR="00DF3500" w:rsidRPr="009C226A" w:rsidRDefault="00DF3500" w:rsidP="00DF35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D2D">
        <w:rPr>
          <w:rFonts w:ascii="Times New Roman" w:hAnsi="Times New Roman"/>
          <w:bCs/>
          <w:sz w:val="28"/>
          <w:szCs w:val="28"/>
        </w:rPr>
        <w:t xml:space="preserve">а. </w:t>
      </w:r>
      <w:r w:rsidRPr="00F36D2D">
        <w:fldChar w:fldCharType="begin"/>
      </w:r>
      <w:r w:rsidRPr="00F36D2D">
        <w:instrText xml:space="preserve"> INCLUDEPICTURE "https://obasketbole.ru/wp-content/uploads/2019/12/1-3.gif" \* MERGEFORMATINET </w:instrText>
      </w:r>
      <w:r w:rsidRPr="00F36D2D">
        <w:fldChar w:fldCharType="separate"/>
      </w:r>
      <w:r w:rsidR="00E15A4E">
        <w:fldChar w:fldCharType="begin"/>
      </w:r>
      <w:r w:rsidR="00E15A4E">
        <w:instrText xml:space="preserve"> INCLUDEPICTURE  "https://obasketbole.ru/wp-content/uploads/2019/12/1-3.gif" \* MERGEFORMATINET </w:instrText>
      </w:r>
      <w:r w:rsidR="00E15A4E">
        <w:fldChar w:fldCharType="separate"/>
      </w:r>
      <w:r w:rsidR="007E1039">
        <w:fldChar w:fldCharType="begin"/>
      </w:r>
      <w:r w:rsidR="007E1039">
        <w:instrText xml:space="preserve"> </w:instrText>
      </w:r>
      <w:r w:rsidR="007E1039">
        <w:instrText>INCLUDEPICTURE  "https://obasketbole.ru/wp-content/uploads/2019/</w:instrText>
      </w:r>
      <w:r w:rsidR="007E1039">
        <w:instrText>12/1-3.gif" \* MERGEFORMATINET</w:instrText>
      </w:r>
      <w:r w:rsidR="007E1039">
        <w:instrText xml:space="preserve"> </w:instrText>
      </w:r>
      <w:r w:rsidR="007E1039">
        <w:fldChar w:fldCharType="separate"/>
      </w:r>
      <w:r w:rsidR="007E103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25pt;height:84pt">
            <v:imagedata r:id="rId6" r:href="rId7"/>
          </v:shape>
        </w:pict>
      </w:r>
      <w:r w:rsidR="007E1039">
        <w:fldChar w:fldCharType="end"/>
      </w:r>
      <w:r w:rsidR="00E15A4E">
        <w:fldChar w:fldCharType="end"/>
      </w:r>
      <w:r w:rsidRPr="00F36D2D">
        <w:fldChar w:fldCharType="end"/>
      </w:r>
      <w:r w:rsidRPr="00F36D2D">
        <w:rPr>
          <w:rFonts w:ascii="Times New Roman" w:hAnsi="Times New Roman"/>
          <w:bCs/>
          <w:sz w:val="28"/>
          <w:szCs w:val="28"/>
        </w:rPr>
        <w:t>;</w:t>
      </w:r>
    </w:p>
    <w:p w:rsidR="00DF3500" w:rsidRPr="009C226A" w:rsidRDefault="00DF3500" w:rsidP="00DF35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226A">
        <w:rPr>
          <w:rFonts w:ascii="Times New Roman" w:hAnsi="Times New Roman" w:cs="Times New Roman"/>
          <w:bCs/>
          <w:sz w:val="24"/>
          <w:szCs w:val="24"/>
        </w:rPr>
        <w:t xml:space="preserve">б. </w:t>
      </w:r>
      <w:r w:rsidRPr="009C226A">
        <w:rPr>
          <w:rFonts w:ascii="Times New Roman" w:hAnsi="Times New Roman" w:cs="Times New Roman"/>
          <w:sz w:val="24"/>
          <w:szCs w:val="24"/>
        </w:rPr>
        <w:fldChar w:fldCharType="begin"/>
      </w:r>
      <w:r w:rsidRPr="009C226A">
        <w:rPr>
          <w:rFonts w:ascii="Times New Roman" w:hAnsi="Times New Roman" w:cs="Times New Roman"/>
          <w:sz w:val="24"/>
          <w:szCs w:val="24"/>
        </w:rPr>
        <w:instrText xml:space="preserve"> INCLUDEPICTURE "https://obasketbole.ru/wp-content/uploads/2019/12/1-4.gif" \* MERGEFORMATINET </w:instrText>
      </w:r>
      <w:r w:rsidRPr="009C226A">
        <w:rPr>
          <w:rFonts w:ascii="Times New Roman" w:hAnsi="Times New Roman" w:cs="Times New Roman"/>
          <w:sz w:val="24"/>
          <w:szCs w:val="24"/>
        </w:rPr>
        <w:fldChar w:fldCharType="separate"/>
      </w:r>
      <w:r w:rsidR="00E15A4E">
        <w:rPr>
          <w:rFonts w:ascii="Times New Roman" w:hAnsi="Times New Roman" w:cs="Times New Roman"/>
          <w:sz w:val="24"/>
          <w:szCs w:val="24"/>
        </w:rPr>
        <w:fldChar w:fldCharType="begin"/>
      </w:r>
      <w:r w:rsidR="00E15A4E">
        <w:rPr>
          <w:rFonts w:ascii="Times New Roman" w:hAnsi="Times New Roman" w:cs="Times New Roman"/>
          <w:sz w:val="24"/>
          <w:szCs w:val="24"/>
        </w:rPr>
        <w:instrText xml:space="preserve"> INCLUDEPICTURE  "https://obasketbole.ru/wp-content/uploads/2019/12/1-4.gif" \* MERGEFORMATINET </w:instrText>
      </w:r>
      <w:r w:rsidR="00E15A4E">
        <w:rPr>
          <w:rFonts w:ascii="Times New Roman" w:hAnsi="Times New Roman" w:cs="Times New Roman"/>
          <w:sz w:val="24"/>
          <w:szCs w:val="24"/>
        </w:rPr>
        <w:fldChar w:fldCharType="separate"/>
      </w:r>
      <w:r w:rsidR="007E1039">
        <w:rPr>
          <w:rFonts w:ascii="Times New Roman" w:hAnsi="Times New Roman" w:cs="Times New Roman"/>
          <w:sz w:val="24"/>
          <w:szCs w:val="24"/>
        </w:rPr>
        <w:fldChar w:fldCharType="begin"/>
      </w:r>
      <w:r w:rsidR="007E1039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7E1039">
        <w:rPr>
          <w:rFonts w:ascii="Times New Roman" w:hAnsi="Times New Roman" w:cs="Times New Roman"/>
          <w:sz w:val="24"/>
          <w:szCs w:val="24"/>
        </w:rPr>
        <w:instrText>INCLUDEPICTURE  "https://obasketbole.ru/wp-content/uploads/2019/12/1-4.gif" \* MERGEFORMATINET</w:instrText>
      </w:r>
      <w:r w:rsidR="007E1039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7E1039">
        <w:rPr>
          <w:rFonts w:ascii="Times New Roman" w:hAnsi="Times New Roman" w:cs="Times New Roman"/>
          <w:sz w:val="24"/>
          <w:szCs w:val="24"/>
        </w:rPr>
        <w:fldChar w:fldCharType="separate"/>
      </w:r>
      <w:r w:rsidR="007E1039">
        <w:rPr>
          <w:rFonts w:ascii="Times New Roman" w:hAnsi="Times New Roman" w:cs="Times New Roman"/>
          <w:sz w:val="24"/>
          <w:szCs w:val="24"/>
        </w:rPr>
        <w:pict>
          <v:shape id="_x0000_i1026" type="#_x0000_t75" style="width:51.75pt;height:77.25pt">
            <v:imagedata r:id="rId8" r:href="rId9"/>
          </v:shape>
        </w:pict>
      </w:r>
      <w:r w:rsidR="007E1039">
        <w:rPr>
          <w:rFonts w:ascii="Times New Roman" w:hAnsi="Times New Roman" w:cs="Times New Roman"/>
          <w:sz w:val="24"/>
          <w:szCs w:val="24"/>
        </w:rPr>
        <w:fldChar w:fldCharType="end"/>
      </w:r>
      <w:r w:rsidR="00E15A4E">
        <w:rPr>
          <w:rFonts w:ascii="Times New Roman" w:hAnsi="Times New Roman" w:cs="Times New Roman"/>
          <w:sz w:val="24"/>
          <w:szCs w:val="24"/>
        </w:rPr>
        <w:fldChar w:fldCharType="end"/>
      </w:r>
      <w:r w:rsidRPr="009C226A">
        <w:rPr>
          <w:rFonts w:ascii="Times New Roman" w:hAnsi="Times New Roman" w:cs="Times New Roman"/>
          <w:sz w:val="24"/>
          <w:szCs w:val="24"/>
        </w:rPr>
        <w:fldChar w:fldCharType="end"/>
      </w:r>
      <w:r w:rsidR="00180346">
        <w:rPr>
          <w:rFonts w:ascii="Times New Roman" w:hAnsi="Times New Roman" w:cs="Times New Roman"/>
          <w:bCs/>
          <w:sz w:val="24"/>
          <w:szCs w:val="24"/>
        </w:rPr>
        <w:t>;</w:t>
      </w:r>
    </w:p>
    <w:p w:rsidR="00DF3500" w:rsidRPr="009C226A" w:rsidRDefault="00DF3500" w:rsidP="00DF350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C226A">
        <w:rPr>
          <w:rFonts w:ascii="Times New Roman" w:hAnsi="Times New Roman" w:cs="Times New Roman"/>
          <w:bCs/>
          <w:sz w:val="24"/>
          <w:szCs w:val="24"/>
        </w:rPr>
        <w:t xml:space="preserve">в. </w:t>
      </w:r>
      <w:r w:rsidRPr="009C226A">
        <w:rPr>
          <w:rFonts w:ascii="Times New Roman" w:hAnsi="Times New Roman" w:cs="Times New Roman"/>
          <w:sz w:val="24"/>
          <w:szCs w:val="24"/>
        </w:rPr>
        <w:fldChar w:fldCharType="begin"/>
      </w:r>
      <w:r w:rsidRPr="009C226A">
        <w:rPr>
          <w:rFonts w:ascii="Times New Roman" w:hAnsi="Times New Roman" w:cs="Times New Roman"/>
          <w:sz w:val="24"/>
          <w:szCs w:val="24"/>
        </w:rPr>
        <w:instrText xml:space="preserve"> INCLUDEPICTURE "https://obasketbole.ru/wp-content/uploads/2019/12/2-2.gif" \* MERGEFORMATINET </w:instrText>
      </w:r>
      <w:r w:rsidRPr="009C226A">
        <w:rPr>
          <w:rFonts w:ascii="Times New Roman" w:hAnsi="Times New Roman" w:cs="Times New Roman"/>
          <w:sz w:val="24"/>
          <w:szCs w:val="24"/>
        </w:rPr>
        <w:fldChar w:fldCharType="separate"/>
      </w:r>
      <w:r w:rsidR="00E15A4E">
        <w:rPr>
          <w:rFonts w:ascii="Times New Roman" w:hAnsi="Times New Roman" w:cs="Times New Roman"/>
          <w:sz w:val="24"/>
          <w:szCs w:val="24"/>
        </w:rPr>
        <w:fldChar w:fldCharType="begin"/>
      </w:r>
      <w:r w:rsidR="00E15A4E">
        <w:rPr>
          <w:rFonts w:ascii="Times New Roman" w:hAnsi="Times New Roman" w:cs="Times New Roman"/>
          <w:sz w:val="24"/>
          <w:szCs w:val="24"/>
        </w:rPr>
        <w:instrText xml:space="preserve"> INCLUDEPICTURE  "https://obasketbole.ru/wp-content/uploads/2019/12/2-2.gif" \* MERGEFORMATINET </w:instrText>
      </w:r>
      <w:r w:rsidR="00E15A4E">
        <w:rPr>
          <w:rFonts w:ascii="Times New Roman" w:hAnsi="Times New Roman" w:cs="Times New Roman"/>
          <w:sz w:val="24"/>
          <w:szCs w:val="24"/>
        </w:rPr>
        <w:fldChar w:fldCharType="separate"/>
      </w:r>
      <w:r w:rsidR="007E1039">
        <w:rPr>
          <w:rFonts w:ascii="Times New Roman" w:hAnsi="Times New Roman" w:cs="Times New Roman"/>
          <w:sz w:val="24"/>
          <w:szCs w:val="24"/>
        </w:rPr>
        <w:fldChar w:fldCharType="begin"/>
      </w:r>
      <w:r w:rsidR="007E1039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7E1039">
        <w:rPr>
          <w:rFonts w:ascii="Times New Roman" w:hAnsi="Times New Roman" w:cs="Times New Roman"/>
          <w:sz w:val="24"/>
          <w:szCs w:val="24"/>
        </w:rPr>
        <w:instrText>INCLUDEPICTURE  "https://obasketbole.ru/wp-content/uploads/2019/12/2-2.gif" \* MERGEFORMATINET</w:instrText>
      </w:r>
      <w:r w:rsidR="007E1039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7E1039">
        <w:rPr>
          <w:rFonts w:ascii="Times New Roman" w:hAnsi="Times New Roman" w:cs="Times New Roman"/>
          <w:sz w:val="24"/>
          <w:szCs w:val="24"/>
        </w:rPr>
        <w:fldChar w:fldCharType="separate"/>
      </w:r>
      <w:r w:rsidR="007E1039">
        <w:rPr>
          <w:rFonts w:ascii="Times New Roman" w:hAnsi="Times New Roman" w:cs="Times New Roman"/>
          <w:sz w:val="24"/>
          <w:szCs w:val="24"/>
        </w:rPr>
        <w:pict>
          <v:shape id="_x0000_i1027" type="#_x0000_t75" style="width:74.25pt;height:77.25pt">
            <v:imagedata r:id="rId10" r:href="rId11"/>
          </v:shape>
        </w:pict>
      </w:r>
      <w:r w:rsidR="007E1039">
        <w:rPr>
          <w:rFonts w:ascii="Times New Roman" w:hAnsi="Times New Roman" w:cs="Times New Roman"/>
          <w:sz w:val="24"/>
          <w:szCs w:val="24"/>
        </w:rPr>
        <w:fldChar w:fldCharType="end"/>
      </w:r>
      <w:r w:rsidR="00E15A4E">
        <w:rPr>
          <w:rFonts w:ascii="Times New Roman" w:hAnsi="Times New Roman" w:cs="Times New Roman"/>
          <w:sz w:val="24"/>
          <w:szCs w:val="24"/>
        </w:rPr>
        <w:fldChar w:fldCharType="end"/>
      </w:r>
      <w:r w:rsidRPr="009C226A">
        <w:rPr>
          <w:rFonts w:ascii="Times New Roman" w:hAnsi="Times New Roman" w:cs="Times New Roman"/>
          <w:sz w:val="24"/>
          <w:szCs w:val="24"/>
        </w:rPr>
        <w:fldChar w:fldCharType="end"/>
      </w:r>
      <w:r w:rsidR="00180346">
        <w:rPr>
          <w:rFonts w:ascii="Times New Roman" w:hAnsi="Times New Roman" w:cs="Times New Roman"/>
          <w:bCs/>
          <w:sz w:val="24"/>
          <w:szCs w:val="24"/>
        </w:rPr>
        <w:t>;</w:t>
      </w:r>
    </w:p>
    <w:p w:rsidR="00DF3500" w:rsidRPr="006B75FD" w:rsidRDefault="00DF3500" w:rsidP="004361C0">
      <w:pPr>
        <w:widowControl w:val="0"/>
        <w:spacing w:after="0" w:line="25" w:lineRule="atLeast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41C26" w:rsidRPr="006B75FD" w:rsidRDefault="00D41C26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0951F8" w:rsidRPr="005856FB" w:rsidRDefault="002071EC" w:rsidP="000951F8">
      <w:pPr>
        <w:widowControl w:val="0"/>
        <w:autoSpaceDE w:val="0"/>
        <w:autoSpaceDN w:val="0"/>
        <w:adjustRightInd w:val="0"/>
        <w:spacing w:after="0" w:line="25" w:lineRule="atLeast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5856FB">
        <w:rPr>
          <w:rFonts w:ascii="Times New Roman" w:hAnsi="Times New Roman"/>
          <w:b/>
          <w:bCs/>
          <w:sz w:val="24"/>
          <w:szCs w:val="24"/>
          <w:u w:val="single"/>
        </w:rPr>
        <w:t>20</w:t>
      </w:r>
      <w:r w:rsidR="000951F8" w:rsidRPr="005856FB">
        <w:rPr>
          <w:rFonts w:ascii="Times New Roman" w:hAnsi="Times New Roman"/>
          <w:b/>
          <w:bCs/>
          <w:sz w:val="24"/>
          <w:szCs w:val="24"/>
          <w:u w:val="single"/>
        </w:rPr>
        <w:t>. Задание-кроссворд</w:t>
      </w:r>
    </w:p>
    <w:p w:rsidR="00D41C26" w:rsidRPr="005856FB" w:rsidRDefault="00D41C26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320" w:type="dxa"/>
        <w:tblInd w:w="113" w:type="dxa"/>
        <w:tblLook w:val="04A0" w:firstRow="1" w:lastRow="0" w:firstColumn="1" w:lastColumn="0" w:noHBand="0" w:noVBand="1"/>
      </w:tblPr>
      <w:tblGrid>
        <w:gridCol w:w="460"/>
        <w:gridCol w:w="340"/>
        <w:gridCol w:w="340"/>
        <w:gridCol w:w="500"/>
        <w:gridCol w:w="500"/>
        <w:gridCol w:w="460"/>
        <w:gridCol w:w="340"/>
        <w:gridCol w:w="400"/>
        <w:gridCol w:w="340"/>
        <w:gridCol w:w="400"/>
        <w:gridCol w:w="400"/>
        <w:gridCol w:w="340"/>
        <w:gridCol w:w="500"/>
      </w:tblGrid>
      <w:tr w:rsidR="00574CF2" w:rsidRPr="00574CF2" w:rsidTr="00574CF2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180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CF2" w:rsidRPr="00574CF2" w:rsidTr="00574CF2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CF2" w:rsidRPr="00574CF2" w:rsidTr="0018034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180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CF2" w:rsidRPr="00574CF2" w:rsidTr="0018034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CF2" w:rsidRPr="00574CF2" w:rsidTr="0018034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180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CF2" w:rsidRPr="00574CF2" w:rsidTr="0018034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CF2" w:rsidRPr="00574CF2" w:rsidTr="0018034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4CF2" w:rsidRPr="00574CF2" w:rsidTr="0018034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1803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4C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74CF2" w:rsidRPr="00574CF2" w:rsidTr="00180346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74CF2" w:rsidRPr="00574CF2" w:rsidRDefault="00574CF2" w:rsidP="00574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41C26" w:rsidRDefault="00D41C26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74CF2" w:rsidRDefault="00574CF2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74CF2" w:rsidRDefault="00574CF2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574CF2" w:rsidRPr="006B75FD" w:rsidRDefault="00574CF2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4361C0" w:rsidRPr="006B75FD" w:rsidRDefault="004361C0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41C26" w:rsidRPr="005856FB" w:rsidRDefault="003D1BDA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856FB">
        <w:rPr>
          <w:rFonts w:ascii="Times New Roman" w:hAnsi="Times New Roman" w:cs="Times New Roman"/>
          <w:sz w:val="24"/>
          <w:szCs w:val="24"/>
        </w:rPr>
        <w:t xml:space="preserve">1. </w:t>
      </w:r>
      <w:r w:rsidR="005856FB" w:rsidRPr="005856FB">
        <w:rPr>
          <w:rFonts w:ascii="Times New Roman" w:hAnsi="Times New Roman" w:cs="Times New Roman"/>
          <w:sz w:val="24"/>
          <w:szCs w:val="24"/>
        </w:rPr>
        <w:t>Состояние организма, возникающее после напряжённой или длительной работы (физической нагрузки), при которой в системах организма происходят определённые физиологические изменения</w:t>
      </w:r>
      <w:r w:rsidR="00180346">
        <w:rPr>
          <w:rFonts w:ascii="Times New Roman" w:hAnsi="Times New Roman" w:cs="Times New Roman"/>
          <w:sz w:val="24"/>
          <w:szCs w:val="24"/>
        </w:rPr>
        <w:t>;</w:t>
      </w:r>
      <w:r w:rsidR="005856FB" w:rsidRPr="005856FB">
        <w:rPr>
          <w:rFonts w:ascii="Times New Roman" w:hAnsi="Times New Roman" w:cs="Times New Roman"/>
          <w:sz w:val="24"/>
          <w:szCs w:val="24"/>
        </w:rPr>
        <w:t xml:space="preserve"> </w:t>
      </w:r>
      <w:r w:rsidR="00D41C26" w:rsidRPr="005856FB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D1BDA" w:rsidRPr="005856FB" w:rsidRDefault="003D1BDA" w:rsidP="003D1BDA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856FB">
        <w:rPr>
          <w:rStyle w:val="extendedtext-short"/>
          <w:rFonts w:ascii="Times New Roman" w:hAnsi="Times New Roman" w:cs="Times New Roman"/>
          <w:sz w:val="24"/>
          <w:szCs w:val="24"/>
        </w:rPr>
        <w:t xml:space="preserve">2. </w:t>
      </w:r>
      <w:r w:rsidR="005856FB" w:rsidRPr="005856FB">
        <w:rPr>
          <w:rStyle w:val="extendedtext-short"/>
          <w:rFonts w:ascii="Times New Roman" w:hAnsi="Times New Roman" w:cs="Times New Roman"/>
          <w:sz w:val="24"/>
          <w:szCs w:val="24"/>
        </w:rPr>
        <w:t>Определяется количеством выполненных упражнений, затратами времени на занятие, километражем</w:t>
      </w:r>
      <w:r w:rsidR="00180346">
        <w:rPr>
          <w:rStyle w:val="extendedtext-short"/>
          <w:rFonts w:ascii="Times New Roman" w:hAnsi="Times New Roman" w:cs="Times New Roman"/>
          <w:sz w:val="24"/>
          <w:szCs w:val="24"/>
        </w:rPr>
        <w:t>;</w:t>
      </w:r>
      <w:r w:rsidR="005856FB" w:rsidRPr="005856FB">
        <w:rPr>
          <w:rStyle w:val="extendedtext-short"/>
          <w:rFonts w:ascii="Times New Roman" w:hAnsi="Times New Roman" w:cs="Times New Roman"/>
          <w:sz w:val="24"/>
          <w:szCs w:val="24"/>
        </w:rPr>
        <w:t xml:space="preserve"> </w:t>
      </w:r>
      <w:r w:rsidRPr="005856FB">
        <w:rPr>
          <w:rStyle w:val="extendedtext-short"/>
          <w:rFonts w:ascii="Times New Roman" w:hAnsi="Times New Roman" w:cs="Times New Roman"/>
          <w:sz w:val="24"/>
          <w:szCs w:val="24"/>
        </w:rPr>
        <w:t xml:space="preserve">     </w:t>
      </w:r>
    </w:p>
    <w:p w:rsidR="003D1BDA" w:rsidRPr="005856FB" w:rsidRDefault="003D1BDA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856FB">
        <w:rPr>
          <w:rStyle w:val="extendedtext-short"/>
          <w:rFonts w:ascii="Times New Roman" w:hAnsi="Times New Roman" w:cs="Times New Roman"/>
          <w:sz w:val="24"/>
          <w:szCs w:val="24"/>
        </w:rPr>
        <w:t xml:space="preserve">3. </w:t>
      </w:r>
      <w:r w:rsidR="005856FB" w:rsidRPr="005856FB">
        <w:rPr>
          <w:rStyle w:val="extendedtext-short"/>
          <w:rFonts w:ascii="Times New Roman" w:hAnsi="Times New Roman" w:cs="Times New Roman"/>
          <w:sz w:val="24"/>
          <w:szCs w:val="24"/>
        </w:rPr>
        <w:t>Молочная кислота, которая образуется в результате расщепления глюкозы в тканях</w:t>
      </w:r>
      <w:r w:rsidR="00180346">
        <w:rPr>
          <w:rStyle w:val="extendedtext-short"/>
          <w:rFonts w:ascii="Times New Roman" w:hAnsi="Times New Roman" w:cs="Times New Roman"/>
          <w:sz w:val="24"/>
          <w:szCs w:val="24"/>
        </w:rPr>
        <w:t>;</w:t>
      </w:r>
      <w:r w:rsidRPr="005856FB">
        <w:rPr>
          <w:rStyle w:val="extendedtext-short"/>
          <w:rFonts w:ascii="Times New Roman" w:hAnsi="Times New Roman" w:cs="Times New Roman"/>
          <w:sz w:val="24"/>
          <w:szCs w:val="24"/>
        </w:rPr>
        <w:t xml:space="preserve">   </w:t>
      </w:r>
    </w:p>
    <w:p w:rsidR="00D41C26" w:rsidRPr="000951F8" w:rsidRDefault="003D1BDA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5856FB">
        <w:rPr>
          <w:rFonts w:ascii="Times New Roman" w:hAnsi="Times New Roman" w:cs="Times New Roman"/>
          <w:sz w:val="24"/>
          <w:szCs w:val="24"/>
        </w:rPr>
        <w:t xml:space="preserve">4. </w:t>
      </w:r>
      <w:r w:rsidR="005856FB">
        <w:rPr>
          <w:rFonts w:ascii="Times New Roman" w:hAnsi="Times New Roman" w:cs="Times New Roman"/>
          <w:sz w:val="24"/>
          <w:szCs w:val="24"/>
        </w:rPr>
        <w:t>Характеризуется показателями темпа и скорости движений, ускорения и т.д.</w:t>
      </w:r>
    </w:p>
    <w:p w:rsidR="00D41C26" w:rsidRPr="000951F8" w:rsidRDefault="00D41C26" w:rsidP="000951F8">
      <w:pPr>
        <w:widowControl w:val="0"/>
        <w:spacing w:after="0" w:line="25" w:lineRule="atLeast"/>
        <w:jc w:val="both"/>
        <w:rPr>
          <w:rFonts w:ascii="Times New Roman" w:hAnsi="Times New Roman" w:cs="Times New Roman"/>
          <w:sz w:val="24"/>
          <w:szCs w:val="24"/>
        </w:rPr>
      </w:pPr>
    </w:p>
    <w:sectPr w:rsidR="00D41C26" w:rsidRPr="000951F8" w:rsidSect="003D00DE">
      <w:footerReference w:type="default" r:id="rId12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576" w:rsidRDefault="006B3576" w:rsidP="000951F8">
      <w:pPr>
        <w:spacing w:after="0" w:line="240" w:lineRule="auto"/>
      </w:pPr>
      <w:r>
        <w:separator/>
      </w:r>
    </w:p>
  </w:endnote>
  <w:endnote w:type="continuationSeparator" w:id="0">
    <w:p w:rsidR="006B3576" w:rsidRDefault="006B3576" w:rsidP="00095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800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B3576" w:rsidRPr="000951F8" w:rsidRDefault="006B3576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951F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951F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951F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E1039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0951F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B3576" w:rsidRDefault="006B357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576" w:rsidRDefault="006B3576" w:rsidP="000951F8">
      <w:pPr>
        <w:spacing w:after="0" w:line="240" w:lineRule="auto"/>
      </w:pPr>
      <w:r>
        <w:separator/>
      </w:r>
    </w:p>
  </w:footnote>
  <w:footnote w:type="continuationSeparator" w:id="0">
    <w:p w:rsidR="006B3576" w:rsidRDefault="006B3576" w:rsidP="000951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6FA"/>
    <w:rsid w:val="0001341B"/>
    <w:rsid w:val="000526FA"/>
    <w:rsid w:val="000951F8"/>
    <w:rsid w:val="001609D3"/>
    <w:rsid w:val="00180346"/>
    <w:rsid w:val="001D5CA7"/>
    <w:rsid w:val="002071EC"/>
    <w:rsid w:val="00240EC3"/>
    <w:rsid w:val="003804C7"/>
    <w:rsid w:val="003D00DE"/>
    <w:rsid w:val="003D1BDA"/>
    <w:rsid w:val="003E118D"/>
    <w:rsid w:val="004024EE"/>
    <w:rsid w:val="00416BA9"/>
    <w:rsid w:val="00431220"/>
    <w:rsid w:val="004361C0"/>
    <w:rsid w:val="0047675D"/>
    <w:rsid w:val="004C279C"/>
    <w:rsid w:val="00512D48"/>
    <w:rsid w:val="00532523"/>
    <w:rsid w:val="00574CF2"/>
    <w:rsid w:val="005856FB"/>
    <w:rsid w:val="005B1D7C"/>
    <w:rsid w:val="005D7B57"/>
    <w:rsid w:val="005E6D56"/>
    <w:rsid w:val="00636629"/>
    <w:rsid w:val="00684AFC"/>
    <w:rsid w:val="006B3576"/>
    <w:rsid w:val="006B75FD"/>
    <w:rsid w:val="006C4150"/>
    <w:rsid w:val="006F38B3"/>
    <w:rsid w:val="006F562C"/>
    <w:rsid w:val="007E1039"/>
    <w:rsid w:val="00826A02"/>
    <w:rsid w:val="009759F9"/>
    <w:rsid w:val="009B4427"/>
    <w:rsid w:val="009C226A"/>
    <w:rsid w:val="009F5904"/>
    <w:rsid w:val="00A221B3"/>
    <w:rsid w:val="00A77D73"/>
    <w:rsid w:val="00B11C62"/>
    <w:rsid w:val="00B85028"/>
    <w:rsid w:val="00C44486"/>
    <w:rsid w:val="00CA05EF"/>
    <w:rsid w:val="00CC0C0F"/>
    <w:rsid w:val="00D41C26"/>
    <w:rsid w:val="00D54836"/>
    <w:rsid w:val="00D96B0B"/>
    <w:rsid w:val="00DC0758"/>
    <w:rsid w:val="00DC121F"/>
    <w:rsid w:val="00DF3500"/>
    <w:rsid w:val="00E15A4E"/>
    <w:rsid w:val="00E30293"/>
    <w:rsid w:val="00E3086D"/>
    <w:rsid w:val="00E86D10"/>
    <w:rsid w:val="00EC6CF3"/>
    <w:rsid w:val="00ED29DF"/>
    <w:rsid w:val="00ED746B"/>
    <w:rsid w:val="00F0112A"/>
    <w:rsid w:val="00F90D17"/>
    <w:rsid w:val="00FD2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649D55F"/>
  <w15:chartTrackingRefBased/>
  <w15:docId w15:val="{FCBF3CAB-6AFA-4818-BADB-6DC13A7B5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0E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CC0C0F"/>
    <w:rPr>
      <w:b/>
      <w:bCs/>
    </w:rPr>
  </w:style>
  <w:style w:type="paragraph" w:customStyle="1" w:styleId="Default">
    <w:name w:val="Default"/>
    <w:rsid w:val="00CC0C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extendedtext-short">
    <w:name w:val="extendedtext-short"/>
    <w:basedOn w:val="a0"/>
    <w:rsid w:val="00636629"/>
  </w:style>
  <w:style w:type="character" w:customStyle="1" w:styleId="organictextcontentspan">
    <w:name w:val="organictextcontentspan"/>
    <w:basedOn w:val="a0"/>
    <w:rsid w:val="003804C7"/>
  </w:style>
  <w:style w:type="paragraph" w:styleId="a4">
    <w:name w:val="header"/>
    <w:basedOn w:val="a"/>
    <w:link w:val="a5"/>
    <w:uiPriority w:val="99"/>
    <w:unhideWhenUsed/>
    <w:rsid w:val="00095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51F8"/>
  </w:style>
  <w:style w:type="paragraph" w:styleId="a6">
    <w:name w:val="footer"/>
    <w:basedOn w:val="a"/>
    <w:link w:val="a7"/>
    <w:uiPriority w:val="99"/>
    <w:unhideWhenUsed/>
    <w:rsid w:val="000951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51F8"/>
  </w:style>
  <w:style w:type="table" w:styleId="a8">
    <w:name w:val="Table Grid"/>
    <w:basedOn w:val="a1"/>
    <w:uiPriority w:val="59"/>
    <w:rsid w:val="009B44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F011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3D00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D00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25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82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29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98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95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1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84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0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s://obasketbole.ru/wp-content/uploads/2019/12/1-3.gif" TargetMode="External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https://obasketbole.ru/wp-content/uploads/2019/12/2-2.gif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https://obasketbole.ru/wp-content/uploads/2019/12/1-4.gi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5</Pages>
  <Words>1232</Words>
  <Characters>7027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79093470687</dc:creator>
  <cp:keywords/>
  <dc:description/>
  <cp:lastModifiedBy>79093470687</cp:lastModifiedBy>
  <cp:revision>45</cp:revision>
  <cp:lastPrinted>2023-10-04T11:37:00Z</cp:lastPrinted>
  <dcterms:created xsi:type="dcterms:W3CDTF">2023-09-13T05:33:00Z</dcterms:created>
  <dcterms:modified xsi:type="dcterms:W3CDTF">2024-10-01T04:11:00Z</dcterms:modified>
</cp:coreProperties>
</file>